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E57D4" w14:textId="1311A597" w:rsidR="00EF0236" w:rsidRPr="00207615" w:rsidRDefault="00EF0236" w:rsidP="00EF0236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98-bis-e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210</w:t>
      </w:r>
      <w:r w:rsidR="0043142F">
        <w:rPr>
          <w:rFonts w:cs="Arial"/>
          <w:color w:val="000000"/>
          <w:sz w:val="24"/>
          <w:szCs w:val="24"/>
        </w:rPr>
        <w:t>6339</w:t>
      </w:r>
    </w:p>
    <w:p w14:paraId="03CC27E0" w14:textId="77777777" w:rsidR="00EF0236" w:rsidRPr="00C51EC1" w:rsidRDefault="00EF0236" w:rsidP="00EF0236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Apr 12 – 20,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6E3956E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57242">
        <w:rPr>
          <w:rFonts w:ascii="Arial" w:hAnsi="Arial"/>
          <w:sz w:val="24"/>
          <w:lang w:val="en-US"/>
        </w:rPr>
        <w:t>5.5.2.2.2.2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283142C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142397">
        <w:rPr>
          <w:rFonts w:ascii="Arial" w:hAnsi="Arial"/>
          <w:sz w:val="24"/>
          <w:lang w:val="en-US"/>
        </w:rPr>
        <w:t>PRS-RSRP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E00018">
        <w:rPr>
          <w:rFonts w:ascii="Arial" w:hAnsi="Arial"/>
          <w:sz w:val="24"/>
          <w:lang w:val="en-US"/>
        </w:rPr>
        <w:t xml:space="preserve">accuracy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33B33407" w:rsidR="00832903" w:rsidRPr="002358EC" w:rsidRDefault="00142397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PRS-RSRP</w:t>
      </w:r>
      <w:r w:rsidR="008D008F" w:rsidRPr="002358EC">
        <w:rPr>
          <w:sz w:val="22"/>
          <w:szCs w:val="22"/>
          <w:lang w:val="en-US"/>
        </w:rPr>
        <w:t xml:space="preserve"> measurement</w:t>
      </w:r>
      <w:r w:rsidR="00D66F45">
        <w:rPr>
          <w:sz w:val="22"/>
          <w:szCs w:val="22"/>
          <w:lang w:val="en-US"/>
        </w:rPr>
        <w:t xml:space="preserve"> accuracy requirements</w:t>
      </w:r>
      <w:r w:rsidR="008D008F" w:rsidRPr="002358EC">
        <w:rPr>
          <w:sz w:val="22"/>
          <w:szCs w:val="22"/>
          <w:lang w:val="en-US"/>
        </w:rPr>
        <w:t xml:space="preserve"> were </w:t>
      </w:r>
      <w:r w:rsidR="00037FCF" w:rsidRPr="002358EC">
        <w:rPr>
          <w:sz w:val="22"/>
          <w:szCs w:val="22"/>
          <w:lang w:val="en-US"/>
        </w:rPr>
        <w:t xml:space="preserve">further </w:t>
      </w:r>
      <w:r w:rsidR="008D008F" w:rsidRPr="002358EC">
        <w:rPr>
          <w:sz w:val="22"/>
          <w:szCs w:val="22"/>
          <w:lang w:val="en-US"/>
        </w:rPr>
        <w:t>discussed</w:t>
      </w:r>
      <w:r w:rsidR="0097395E">
        <w:rPr>
          <w:sz w:val="22"/>
          <w:szCs w:val="22"/>
          <w:lang w:val="en-US"/>
        </w:rPr>
        <w:t xml:space="preserve"> i</w:t>
      </w:r>
      <w:r w:rsidR="0097395E" w:rsidRPr="002358EC">
        <w:rPr>
          <w:sz w:val="22"/>
          <w:szCs w:val="22"/>
          <w:lang w:val="en-US"/>
        </w:rPr>
        <w:t>n RAN4#9</w:t>
      </w:r>
      <w:r w:rsidR="000A679A">
        <w:rPr>
          <w:sz w:val="22"/>
          <w:szCs w:val="22"/>
          <w:lang w:val="en-US"/>
        </w:rPr>
        <w:t>8</w:t>
      </w:r>
      <w:r w:rsidR="0097395E" w:rsidRPr="002358EC">
        <w:rPr>
          <w:sz w:val="22"/>
          <w:szCs w:val="22"/>
          <w:lang w:val="en-US"/>
        </w:rPr>
        <w:t>-e</w:t>
      </w:r>
      <w:r w:rsidR="009E4731">
        <w:rPr>
          <w:sz w:val="22"/>
          <w:szCs w:val="22"/>
          <w:lang w:val="en-US"/>
        </w:rPr>
        <w:t xml:space="preserve"> and agreements and open issues</w:t>
      </w:r>
      <w:r w:rsidR="00AA5134" w:rsidRPr="002358EC">
        <w:rPr>
          <w:sz w:val="22"/>
          <w:szCs w:val="22"/>
          <w:lang w:val="en-US"/>
        </w:rPr>
        <w:t xml:space="preserve"> </w:t>
      </w:r>
      <w:r w:rsidR="009E4731">
        <w:rPr>
          <w:sz w:val="22"/>
          <w:szCs w:val="22"/>
          <w:lang w:val="en-US"/>
        </w:rPr>
        <w:t xml:space="preserve">were captured in </w:t>
      </w:r>
      <w:r w:rsidR="00AA5134" w:rsidRPr="002358EC">
        <w:rPr>
          <w:sz w:val="22"/>
          <w:szCs w:val="22"/>
          <w:lang w:val="en-US"/>
        </w:rPr>
        <w:t>a WF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6A20BD" w:rsidRPr="002358EC">
        <w:rPr>
          <w:sz w:val="22"/>
          <w:szCs w:val="22"/>
          <w:lang w:val="en-US"/>
        </w:rPr>
        <w:t xml:space="preserve">remaining </w:t>
      </w:r>
      <w:r w:rsidR="006E5816">
        <w:rPr>
          <w:sz w:val="22"/>
          <w:szCs w:val="22"/>
          <w:lang w:val="en-US"/>
        </w:rPr>
        <w:t>questions</w:t>
      </w:r>
      <w:r w:rsidR="006A20BD" w:rsidRPr="002358EC">
        <w:rPr>
          <w:sz w:val="22"/>
          <w:szCs w:val="22"/>
          <w:lang w:val="en-US"/>
        </w:rPr>
        <w:t xml:space="preserve"> outlined therein</w:t>
      </w:r>
      <w:r w:rsidR="00AA5134" w:rsidRPr="002358EC">
        <w:rPr>
          <w:sz w:val="22"/>
          <w:szCs w:val="22"/>
          <w:lang w:val="en-US"/>
        </w:rPr>
        <w:t>:</w:t>
      </w:r>
    </w:p>
    <w:p w14:paraId="170894A9" w14:textId="0AF5E4B3" w:rsidR="007E5ACC" w:rsidRDefault="00097726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RF calibration margin</w:t>
      </w:r>
    </w:p>
    <w:p w14:paraId="56389FCB" w14:textId="41F446B5" w:rsidR="00642B36" w:rsidRDefault="00097726" w:rsidP="00AC5151">
      <w:pPr>
        <w:pStyle w:val="Heading1"/>
        <w:rPr>
          <w:lang w:val="en-US" w:eastAsia="zh-CN"/>
        </w:rPr>
      </w:pPr>
      <w:r>
        <w:rPr>
          <w:lang w:val="en-US" w:eastAsia="zh-CN"/>
        </w:rPr>
        <w:t>RF calibration margin</w:t>
      </w:r>
    </w:p>
    <w:p w14:paraId="03716541" w14:textId="498CF2CE" w:rsidR="00A253D9" w:rsidRPr="00561359" w:rsidRDefault="00877451" w:rsidP="0007022B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1D5E6" wp14:editId="3B9A0C00">
                <wp:simplePos x="0" y="0"/>
                <wp:positionH relativeFrom="margin">
                  <wp:align>left</wp:align>
                </wp:positionH>
                <wp:positionV relativeFrom="paragraph">
                  <wp:posOffset>241301</wp:posOffset>
                </wp:positionV>
                <wp:extent cx="6184900" cy="1181100"/>
                <wp:effectExtent l="0" t="0" r="2540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4900" cy="1181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7C75E8" id="Rectangle 3" o:spid="_x0000_s1026" style="position:absolute;margin-left:0;margin-top:19pt;width:487pt;height:9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" filled="f" strokecolor="black [3213]" strokeweight="1pt">
                <w10:wrap anchorx="margin"/>
              </v:rect>
            </w:pict>
          </mc:Fallback>
        </mc:AlternateContent>
      </w:r>
      <w:r w:rsidR="00CF796F">
        <w:rPr>
          <w:sz w:val="22"/>
          <w:szCs w:val="22"/>
          <w:lang w:val="en-US" w:eastAsia="zh-CN"/>
        </w:rPr>
        <w:t xml:space="preserve">The WF from </w:t>
      </w:r>
      <w:r w:rsidR="009B70F5">
        <w:rPr>
          <w:sz w:val="22"/>
          <w:szCs w:val="22"/>
          <w:lang w:val="en-US" w:eastAsia="zh-CN"/>
        </w:rPr>
        <w:t>RAN4</w:t>
      </w:r>
      <w:r w:rsidR="00F01FE7">
        <w:rPr>
          <w:sz w:val="22"/>
          <w:szCs w:val="22"/>
          <w:lang w:val="en-US" w:eastAsia="zh-CN"/>
        </w:rPr>
        <w:t>#9</w:t>
      </w:r>
      <w:r w:rsidR="00097726">
        <w:rPr>
          <w:sz w:val="22"/>
          <w:szCs w:val="22"/>
          <w:lang w:val="en-US" w:eastAsia="zh-CN"/>
        </w:rPr>
        <w:t>8</w:t>
      </w:r>
      <w:r w:rsidR="00F01FE7">
        <w:rPr>
          <w:sz w:val="22"/>
          <w:szCs w:val="22"/>
          <w:lang w:val="en-US" w:eastAsia="zh-CN"/>
        </w:rPr>
        <w:t>-</w:t>
      </w:r>
      <w:r w:rsidR="00543710">
        <w:rPr>
          <w:sz w:val="22"/>
          <w:szCs w:val="22"/>
          <w:lang w:val="en-US" w:eastAsia="zh-CN"/>
        </w:rPr>
        <w:t>e</w:t>
      </w:r>
      <w:r w:rsidR="002F3D83" w:rsidRPr="00561359">
        <w:rPr>
          <w:sz w:val="22"/>
          <w:szCs w:val="22"/>
          <w:lang w:val="en-US" w:eastAsia="zh-CN"/>
        </w:rPr>
        <w:t xml:space="preserve"> </w:t>
      </w:r>
      <w:r w:rsidR="00F738AF">
        <w:rPr>
          <w:sz w:val="22"/>
          <w:szCs w:val="22"/>
          <w:lang w:val="en-US" w:eastAsia="zh-CN"/>
        </w:rPr>
        <w:t>list</w:t>
      </w:r>
      <w:r w:rsidR="004C36AA">
        <w:rPr>
          <w:sz w:val="22"/>
          <w:szCs w:val="22"/>
          <w:lang w:val="en-US" w:eastAsia="zh-CN"/>
        </w:rPr>
        <w:t xml:space="preserve">s </w:t>
      </w:r>
      <w:r w:rsidR="002F3D83" w:rsidRPr="00561359">
        <w:rPr>
          <w:sz w:val="22"/>
          <w:szCs w:val="22"/>
          <w:lang w:val="en-US" w:eastAsia="zh-CN"/>
        </w:rPr>
        <w:t>t</w:t>
      </w:r>
      <w:r w:rsidR="006A20BD" w:rsidRPr="00561359">
        <w:rPr>
          <w:sz w:val="22"/>
          <w:szCs w:val="22"/>
          <w:lang w:val="en-US" w:eastAsia="zh-CN"/>
        </w:rPr>
        <w:t xml:space="preserve">he following </w:t>
      </w:r>
      <w:r w:rsidR="002336D9">
        <w:rPr>
          <w:sz w:val="22"/>
          <w:szCs w:val="22"/>
          <w:lang w:val="en-US" w:eastAsia="zh-CN"/>
        </w:rPr>
        <w:t>proposal for PRS-R</w:t>
      </w:r>
      <w:r w:rsidR="001E17A8">
        <w:rPr>
          <w:sz w:val="22"/>
          <w:szCs w:val="22"/>
          <w:lang w:val="en-US" w:eastAsia="zh-CN"/>
        </w:rPr>
        <w:t>SRP calibration margin</w:t>
      </w:r>
      <w:r w:rsidR="00D172CB" w:rsidRPr="00561359">
        <w:rPr>
          <w:sz w:val="22"/>
          <w:szCs w:val="22"/>
          <w:lang w:val="en-US" w:eastAsia="zh-CN"/>
        </w:rPr>
        <w:t xml:space="preserve"> </w:t>
      </w:r>
      <w:r w:rsidR="000B74AE" w:rsidRPr="00561359">
        <w:rPr>
          <w:sz w:val="22"/>
          <w:szCs w:val="22"/>
          <w:lang w:val="en-US" w:eastAsia="zh-CN"/>
        </w:rPr>
        <w:t>[1]:</w:t>
      </w:r>
    </w:p>
    <w:p w14:paraId="06B38BBA" w14:textId="035001D1" w:rsidR="00877451" w:rsidRPr="00877451" w:rsidRDefault="00615E90" w:rsidP="00877451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615E90">
        <w:rPr>
          <w:sz w:val="22"/>
          <w:szCs w:val="22"/>
          <w:lang w:val="en-GB" w:eastAsia="zh-CN"/>
        </w:rPr>
        <w:t xml:space="preserve">Option </w:t>
      </w:r>
      <w:r w:rsidR="00F34B3C">
        <w:rPr>
          <w:sz w:val="22"/>
          <w:szCs w:val="22"/>
          <w:lang w:val="en-GB" w:eastAsia="zh-CN"/>
        </w:rPr>
        <w:t>1</w:t>
      </w:r>
      <w:r w:rsidRPr="00615E90">
        <w:rPr>
          <w:sz w:val="22"/>
          <w:szCs w:val="22"/>
          <w:lang w:val="en-GB" w:eastAsia="zh-CN"/>
        </w:rPr>
        <w:t xml:space="preserve">: </w:t>
      </w:r>
      <w:r w:rsidR="00877451" w:rsidRPr="00877451">
        <w:rPr>
          <w:sz w:val="22"/>
          <w:szCs w:val="22"/>
          <w:lang w:eastAsia="zh-CN"/>
        </w:rPr>
        <w:t xml:space="preserve">The RF margin for PRS-RSRP accuracy is defined as </w:t>
      </w:r>
    </w:p>
    <w:p w14:paraId="31040562" w14:textId="77777777" w:rsidR="00877451" w:rsidRPr="00877451" w:rsidRDefault="00877451" w:rsidP="001D6A3B">
      <w:pPr>
        <w:pStyle w:val="ListParagraph"/>
        <w:numPr>
          <w:ilvl w:val="1"/>
          <w:numId w:val="29"/>
        </w:numPr>
        <w:rPr>
          <w:sz w:val="22"/>
          <w:szCs w:val="22"/>
          <w:lang w:eastAsia="zh-CN"/>
        </w:rPr>
      </w:pPr>
      <w:r w:rsidRPr="00877451">
        <w:rPr>
          <w:sz w:val="22"/>
          <w:szCs w:val="22"/>
          <w:lang w:eastAsia="zh-CN"/>
        </w:rPr>
        <w:t>2.5dB for FR1 absolute accuracy requirements</w:t>
      </w:r>
    </w:p>
    <w:p w14:paraId="024F5DE4" w14:textId="77777777" w:rsidR="00877451" w:rsidRPr="00877451" w:rsidRDefault="00877451" w:rsidP="001D6A3B">
      <w:pPr>
        <w:pStyle w:val="ListParagraph"/>
        <w:numPr>
          <w:ilvl w:val="1"/>
          <w:numId w:val="29"/>
        </w:numPr>
        <w:rPr>
          <w:sz w:val="22"/>
          <w:szCs w:val="22"/>
          <w:lang w:eastAsia="zh-CN"/>
        </w:rPr>
      </w:pPr>
      <w:r w:rsidRPr="00877451">
        <w:rPr>
          <w:sz w:val="22"/>
          <w:szCs w:val="22"/>
          <w:lang w:eastAsia="zh-CN"/>
        </w:rPr>
        <w:t>4dB for FR2 absolute accuracy requirements</w:t>
      </w:r>
    </w:p>
    <w:p w14:paraId="39D1ACC6" w14:textId="77777777" w:rsidR="00877451" w:rsidRPr="00877451" w:rsidRDefault="00877451" w:rsidP="001D6A3B">
      <w:pPr>
        <w:pStyle w:val="ListParagraph"/>
        <w:numPr>
          <w:ilvl w:val="1"/>
          <w:numId w:val="29"/>
        </w:numPr>
        <w:rPr>
          <w:sz w:val="22"/>
          <w:szCs w:val="22"/>
          <w:lang w:eastAsia="zh-CN"/>
        </w:rPr>
      </w:pPr>
      <w:r w:rsidRPr="00877451">
        <w:rPr>
          <w:sz w:val="22"/>
          <w:szCs w:val="22"/>
          <w:lang w:eastAsia="zh-CN"/>
        </w:rPr>
        <w:t xml:space="preserve">0dB for FR1 relative accuracy requirements </w:t>
      </w:r>
    </w:p>
    <w:p w14:paraId="2CDD652C" w14:textId="053F58A9" w:rsidR="00A35B5A" w:rsidRPr="006750DD" w:rsidRDefault="00877451" w:rsidP="001D6A3B">
      <w:pPr>
        <w:pStyle w:val="ListParagraph"/>
        <w:numPr>
          <w:ilvl w:val="1"/>
          <w:numId w:val="29"/>
        </w:numPr>
        <w:rPr>
          <w:sz w:val="22"/>
          <w:szCs w:val="22"/>
          <w:lang w:eastAsia="zh-CN"/>
        </w:rPr>
      </w:pPr>
      <w:r w:rsidRPr="00877451">
        <w:rPr>
          <w:sz w:val="22"/>
          <w:szCs w:val="22"/>
          <w:lang w:eastAsia="zh-CN"/>
        </w:rPr>
        <w:t>0dB for FR2 relative accuracy requirements, provided that two PRS-RSRP are measured with the same Rx beam</w:t>
      </w:r>
    </w:p>
    <w:p w14:paraId="4573A21E" w14:textId="01F8EF8C" w:rsidR="00742210" w:rsidRDefault="00742210" w:rsidP="0007022B">
      <w:pPr>
        <w:rPr>
          <w:lang w:val="en-US" w:eastAsia="zh-CN"/>
        </w:rPr>
      </w:pPr>
    </w:p>
    <w:p w14:paraId="113B6F08" w14:textId="77777777" w:rsidR="00370D58" w:rsidRDefault="00370D58" w:rsidP="008D56A6">
      <w:pPr>
        <w:spacing w:after="0"/>
        <w:rPr>
          <w:b/>
          <w:bCs/>
          <w:sz w:val="22"/>
          <w:szCs w:val="22"/>
          <w:lang w:eastAsia="zh-CN"/>
        </w:rPr>
      </w:pPr>
    </w:p>
    <w:p w14:paraId="704D153C" w14:textId="47CCA6E9" w:rsidR="00470B35" w:rsidRDefault="00105E46" w:rsidP="008D56A6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We support adding the calibration margins </w:t>
      </w:r>
      <w:r w:rsidR="00D00E90">
        <w:rPr>
          <w:sz w:val="22"/>
          <w:szCs w:val="22"/>
          <w:lang w:eastAsia="zh-CN"/>
        </w:rPr>
        <w:t>proposed above for absolute accuracy requirements in FR1 and FR2.</w:t>
      </w:r>
    </w:p>
    <w:p w14:paraId="4F740F18" w14:textId="3273E21D" w:rsidR="00B72C83" w:rsidRDefault="00B72C83" w:rsidP="008D56A6">
      <w:pPr>
        <w:spacing w:after="0"/>
        <w:rPr>
          <w:sz w:val="22"/>
          <w:szCs w:val="22"/>
          <w:lang w:eastAsia="zh-CN"/>
        </w:rPr>
      </w:pPr>
    </w:p>
    <w:p w14:paraId="22B63692" w14:textId="06579FD5" w:rsidR="00B72C83" w:rsidRDefault="00B72C83" w:rsidP="008D56A6">
      <w:pPr>
        <w:spacing w:after="0"/>
        <w:rPr>
          <w:b/>
          <w:bCs/>
          <w:sz w:val="22"/>
          <w:szCs w:val="22"/>
          <w:lang w:eastAsia="zh-CN"/>
        </w:rPr>
      </w:pPr>
      <w:r w:rsidRPr="009B38BF">
        <w:rPr>
          <w:b/>
          <w:bCs/>
          <w:sz w:val="22"/>
          <w:szCs w:val="22"/>
          <w:lang w:eastAsia="zh-CN"/>
        </w:rPr>
        <w:t>Proposal 1:</w:t>
      </w:r>
      <w:r w:rsidR="00A82BDD" w:rsidRPr="009B38BF">
        <w:rPr>
          <w:b/>
          <w:bCs/>
          <w:sz w:val="22"/>
          <w:szCs w:val="22"/>
          <w:lang w:eastAsia="zh-CN"/>
        </w:rPr>
        <w:t xml:space="preserve"> </w:t>
      </w:r>
      <w:r w:rsidR="00474D58" w:rsidRPr="009B38BF">
        <w:rPr>
          <w:b/>
          <w:bCs/>
          <w:sz w:val="22"/>
          <w:szCs w:val="22"/>
          <w:lang w:eastAsia="zh-CN"/>
        </w:rPr>
        <w:t xml:space="preserve">Add calibration error margin of </w:t>
      </w:r>
      <w:r w:rsidR="007F3AB1" w:rsidRPr="004B33C4">
        <w:rPr>
          <w:b/>
          <w:bCs/>
          <w:sz w:val="22"/>
          <w:szCs w:val="22"/>
          <w:lang w:eastAsia="zh-CN"/>
        </w:rPr>
        <w:sym w:font="Symbol" w:char="F0B1"/>
      </w:r>
      <w:r w:rsidR="00474D58" w:rsidRPr="004B33C4">
        <w:rPr>
          <w:b/>
          <w:bCs/>
          <w:sz w:val="22"/>
          <w:szCs w:val="22"/>
          <w:lang w:eastAsia="zh-CN"/>
        </w:rPr>
        <w:t>2.5 dB</w:t>
      </w:r>
      <w:r w:rsidR="00474D58" w:rsidRPr="009B38BF">
        <w:rPr>
          <w:b/>
          <w:bCs/>
          <w:sz w:val="22"/>
          <w:szCs w:val="22"/>
          <w:lang w:eastAsia="zh-CN"/>
        </w:rPr>
        <w:t xml:space="preserve"> </w:t>
      </w:r>
      <w:r w:rsidR="007F3AB1" w:rsidRPr="009B38BF">
        <w:rPr>
          <w:b/>
          <w:bCs/>
          <w:sz w:val="22"/>
          <w:szCs w:val="22"/>
          <w:lang w:eastAsia="zh-CN"/>
        </w:rPr>
        <w:t>to</w:t>
      </w:r>
      <w:r w:rsidR="005E52B5">
        <w:rPr>
          <w:b/>
          <w:bCs/>
          <w:sz w:val="22"/>
          <w:szCs w:val="22"/>
          <w:lang w:eastAsia="zh-CN"/>
        </w:rPr>
        <w:t xml:space="preserve"> </w:t>
      </w:r>
      <w:r w:rsidR="009B38BF" w:rsidRPr="009B38BF">
        <w:rPr>
          <w:b/>
          <w:bCs/>
          <w:sz w:val="22"/>
          <w:szCs w:val="22"/>
          <w:lang w:eastAsia="zh-CN"/>
        </w:rPr>
        <w:t>PRS-RSRP absolute accuracy requirements</w:t>
      </w:r>
      <w:r w:rsidR="005E52B5">
        <w:rPr>
          <w:b/>
          <w:bCs/>
          <w:sz w:val="22"/>
          <w:szCs w:val="22"/>
          <w:lang w:eastAsia="zh-CN"/>
        </w:rPr>
        <w:t xml:space="preserve"> for FR1</w:t>
      </w:r>
      <w:r w:rsidR="009B38BF" w:rsidRPr="009B38BF">
        <w:rPr>
          <w:b/>
          <w:bCs/>
          <w:sz w:val="22"/>
          <w:szCs w:val="22"/>
          <w:lang w:eastAsia="zh-CN"/>
        </w:rPr>
        <w:t>.</w:t>
      </w:r>
    </w:p>
    <w:p w14:paraId="3B8764EB" w14:textId="2D0B1A18" w:rsidR="009B38BF" w:rsidRDefault="009B38BF" w:rsidP="008D56A6">
      <w:pPr>
        <w:spacing w:after="0"/>
        <w:rPr>
          <w:b/>
          <w:bCs/>
          <w:sz w:val="22"/>
          <w:szCs w:val="22"/>
          <w:lang w:eastAsia="zh-CN"/>
        </w:rPr>
      </w:pPr>
    </w:p>
    <w:p w14:paraId="1DF4C3BE" w14:textId="61C56BCC" w:rsidR="009B38BF" w:rsidRPr="009B38BF" w:rsidRDefault="009B38BF" w:rsidP="008D56A6">
      <w:pPr>
        <w:spacing w:after="0"/>
        <w:rPr>
          <w:b/>
          <w:bCs/>
          <w:sz w:val="22"/>
          <w:szCs w:val="22"/>
          <w:lang w:eastAsia="zh-CN"/>
        </w:rPr>
      </w:pPr>
      <w:r w:rsidRPr="009B38BF">
        <w:rPr>
          <w:b/>
          <w:bCs/>
          <w:sz w:val="22"/>
          <w:szCs w:val="22"/>
          <w:lang w:eastAsia="zh-CN"/>
        </w:rPr>
        <w:t xml:space="preserve">Proposal </w:t>
      </w:r>
      <w:r>
        <w:rPr>
          <w:b/>
          <w:bCs/>
          <w:sz w:val="22"/>
          <w:szCs w:val="22"/>
          <w:lang w:eastAsia="zh-CN"/>
        </w:rPr>
        <w:t>2</w:t>
      </w:r>
      <w:r w:rsidRPr="009B38BF">
        <w:rPr>
          <w:b/>
          <w:bCs/>
          <w:sz w:val="22"/>
          <w:szCs w:val="22"/>
          <w:lang w:eastAsia="zh-CN"/>
        </w:rPr>
        <w:t xml:space="preserve">: Add calibration error margin of </w:t>
      </w:r>
      <w:r w:rsidRPr="004B33C4">
        <w:rPr>
          <w:b/>
          <w:bCs/>
          <w:sz w:val="22"/>
          <w:szCs w:val="22"/>
          <w:lang w:eastAsia="zh-CN"/>
        </w:rPr>
        <w:sym w:font="Symbol" w:char="F0B1"/>
      </w:r>
      <w:r w:rsidRPr="004B33C4">
        <w:rPr>
          <w:b/>
          <w:bCs/>
          <w:sz w:val="22"/>
          <w:szCs w:val="22"/>
          <w:lang w:eastAsia="zh-CN"/>
        </w:rPr>
        <w:t>4</w:t>
      </w:r>
      <w:r w:rsidR="00C527D1" w:rsidRPr="004B33C4">
        <w:rPr>
          <w:b/>
          <w:bCs/>
          <w:sz w:val="22"/>
          <w:szCs w:val="22"/>
          <w:lang w:eastAsia="zh-CN"/>
        </w:rPr>
        <w:t>.0</w:t>
      </w:r>
      <w:r w:rsidRPr="004B33C4">
        <w:rPr>
          <w:b/>
          <w:bCs/>
          <w:sz w:val="22"/>
          <w:szCs w:val="22"/>
          <w:lang w:eastAsia="zh-CN"/>
        </w:rPr>
        <w:t xml:space="preserve"> dB</w:t>
      </w:r>
      <w:r w:rsidRPr="009B38BF">
        <w:rPr>
          <w:b/>
          <w:bCs/>
          <w:sz w:val="22"/>
          <w:szCs w:val="22"/>
          <w:lang w:eastAsia="zh-CN"/>
        </w:rPr>
        <w:t xml:space="preserve"> to PRS-RSRP absolute accuracy requirements</w:t>
      </w:r>
      <w:r w:rsidR="005E52B5">
        <w:rPr>
          <w:b/>
          <w:bCs/>
          <w:sz w:val="22"/>
          <w:szCs w:val="22"/>
          <w:lang w:eastAsia="zh-CN"/>
        </w:rPr>
        <w:t xml:space="preserve"> for FR2</w:t>
      </w:r>
      <w:r w:rsidRPr="009B38BF">
        <w:rPr>
          <w:b/>
          <w:bCs/>
          <w:sz w:val="22"/>
          <w:szCs w:val="22"/>
          <w:lang w:eastAsia="zh-CN"/>
        </w:rPr>
        <w:t>.</w:t>
      </w:r>
    </w:p>
    <w:p w14:paraId="050E0C5E" w14:textId="77777777" w:rsidR="00B24D34" w:rsidRDefault="00B24D34" w:rsidP="008D56A6">
      <w:pPr>
        <w:spacing w:after="0"/>
        <w:rPr>
          <w:sz w:val="22"/>
          <w:szCs w:val="22"/>
          <w:lang w:eastAsia="zh-CN"/>
        </w:rPr>
      </w:pPr>
    </w:p>
    <w:p w14:paraId="2ED4605B" w14:textId="5CD0CA5D" w:rsidR="00823823" w:rsidRDefault="00114C24" w:rsidP="000C08D2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Regarding the calibration margin f</w:t>
      </w:r>
      <w:r w:rsidR="00AC319F" w:rsidRPr="00032354">
        <w:rPr>
          <w:sz w:val="22"/>
          <w:szCs w:val="22"/>
          <w:lang w:eastAsia="zh-CN"/>
        </w:rPr>
        <w:t xml:space="preserve">or relative accuracy requirements, </w:t>
      </w:r>
      <w:r w:rsidR="00FB1D54">
        <w:rPr>
          <w:sz w:val="22"/>
          <w:szCs w:val="22"/>
          <w:lang w:eastAsia="zh-CN"/>
        </w:rPr>
        <w:t xml:space="preserve">our view is that </w:t>
      </w:r>
      <w:r w:rsidR="00DC6513">
        <w:rPr>
          <w:sz w:val="22"/>
          <w:szCs w:val="22"/>
          <w:lang w:eastAsia="zh-CN"/>
        </w:rPr>
        <w:t>more discussion is needed about the applicability of the requirements</w:t>
      </w:r>
      <w:r w:rsidR="00C7608B">
        <w:rPr>
          <w:sz w:val="22"/>
          <w:szCs w:val="22"/>
          <w:lang w:eastAsia="zh-CN"/>
        </w:rPr>
        <w:t xml:space="preserve"> before deciding on </w:t>
      </w:r>
      <w:r w:rsidR="00892456">
        <w:rPr>
          <w:sz w:val="22"/>
          <w:szCs w:val="22"/>
          <w:lang w:eastAsia="zh-CN"/>
        </w:rPr>
        <w:t xml:space="preserve">how much margin </w:t>
      </w:r>
      <w:r w:rsidR="00D45AC9">
        <w:rPr>
          <w:sz w:val="22"/>
          <w:szCs w:val="22"/>
          <w:lang w:eastAsia="zh-CN"/>
        </w:rPr>
        <w:t>should be</w:t>
      </w:r>
      <w:r w:rsidR="00892456">
        <w:rPr>
          <w:sz w:val="22"/>
          <w:szCs w:val="22"/>
          <w:lang w:eastAsia="zh-CN"/>
        </w:rPr>
        <w:t xml:space="preserve"> add</w:t>
      </w:r>
      <w:r w:rsidR="00D45AC9">
        <w:rPr>
          <w:sz w:val="22"/>
          <w:szCs w:val="22"/>
          <w:lang w:eastAsia="zh-CN"/>
        </w:rPr>
        <w:t>ed</w:t>
      </w:r>
      <w:r w:rsidR="00892456">
        <w:rPr>
          <w:sz w:val="22"/>
          <w:szCs w:val="22"/>
          <w:lang w:eastAsia="zh-CN"/>
        </w:rPr>
        <w:t>.</w:t>
      </w:r>
    </w:p>
    <w:p w14:paraId="50F04087" w14:textId="402B6347" w:rsidR="00D45AC9" w:rsidRDefault="00D45AC9" w:rsidP="000C08D2">
      <w:pPr>
        <w:spacing w:after="0"/>
        <w:rPr>
          <w:sz w:val="22"/>
          <w:szCs w:val="22"/>
          <w:lang w:eastAsia="zh-CN"/>
        </w:rPr>
      </w:pPr>
    </w:p>
    <w:p w14:paraId="5B8C8424" w14:textId="0A71C22F" w:rsidR="00647905" w:rsidRDefault="00647905" w:rsidP="000C08D2">
      <w:pPr>
        <w:spacing w:after="0"/>
        <w:rPr>
          <w:b/>
          <w:bCs/>
          <w:sz w:val="22"/>
          <w:szCs w:val="22"/>
          <w:lang w:eastAsia="zh-CN"/>
        </w:rPr>
      </w:pPr>
      <w:r w:rsidRPr="007B205B">
        <w:rPr>
          <w:b/>
          <w:bCs/>
          <w:sz w:val="22"/>
          <w:szCs w:val="22"/>
          <w:lang w:eastAsia="zh-CN"/>
        </w:rPr>
        <w:t xml:space="preserve">Proposal 3: FFS the </w:t>
      </w:r>
      <w:r w:rsidR="007B205B" w:rsidRPr="007B205B">
        <w:rPr>
          <w:b/>
          <w:bCs/>
          <w:sz w:val="22"/>
          <w:szCs w:val="22"/>
          <w:lang w:eastAsia="zh-CN"/>
        </w:rPr>
        <w:t>calibration error margin</w:t>
      </w:r>
      <w:r w:rsidR="00611C37">
        <w:rPr>
          <w:b/>
          <w:bCs/>
          <w:sz w:val="22"/>
          <w:szCs w:val="22"/>
          <w:lang w:eastAsia="zh-CN"/>
        </w:rPr>
        <w:t>s</w:t>
      </w:r>
      <w:r w:rsidR="007B205B" w:rsidRPr="007B205B">
        <w:rPr>
          <w:b/>
          <w:bCs/>
          <w:sz w:val="22"/>
          <w:szCs w:val="22"/>
          <w:lang w:eastAsia="zh-CN"/>
        </w:rPr>
        <w:t xml:space="preserve"> for PRS-RSRP relative accuracy requirements for FR1 and FR2.</w:t>
      </w:r>
    </w:p>
    <w:p w14:paraId="089EC771" w14:textId="7A7B6102" w:rsidR="007B205B" w:rsidRDefault="007B205B" w:rsidP="000C08D2">
      <w:pPr>
        <w:spacing w:after="0"/>
        <w:rPr>
          <w:b/>
          <w:bCs/>
          <w:sz w:val="22"/>
          <w:szCs w:val="22"/>
          <w:lang w:eastAsia="zh-CN"/>
        </w:rPr>
      </w:pPr>
    </w:p>
    <w:p w14:paraId="6BC39908" w14:textId="662156AA" w:rsidR="009E7E19" w:rsidRPr="00B1200E" w:rsidRDefault="00B1200E" w:rsidP="000C08D2">
      <w:pPr>
        <w:spacing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4: RAN4 needs to consider the following</w:t>
      </w:r>
      <w:r w:rsidR="009E7E19">
        <w:rPr>
          <w:sz w:val="22"/>
          <w:szCs w:val="22"/>
          <w:lang w:eastAsia="zh-CN"/>
        </w:rPr>
        <w:t xml:space="preserve"> </w:t>
      </w:r>
      <w:r w:rsidR="009E7E19" w:rsidRPr="00B1200E">
        <w:rPr>
          <w:b/>
          <w:bCs/>
          <w:sz w:val="22"/>
          <w:szCs w:val="22"/>
          <w:lang w:eastAsia="zh-CN"/>
        </w:rPr>
        <w:t xml:space="preserve">questions </w:t>
      </w:r>
      <w:r>
        <w:rPr>
          <w:b/>
          <w:bCs/>
          <w:sz w:val="22"/>
          <w:szCs w:val="22"/>
          <w:lang w:eastAsia="zh-CN"/>
        </w:rPr>
        <w:t xml:space="preserve">before deciding the </w:t>
      </w:r>
      <w:r w:rsidR="00A90E7A">
        <w:rPr>
          <w:b/>
          <w:bCs/>
          <w:sz w:val="22"/>
          <w:szCs w:val="22"/>
          <w:lang w:eastAsia="zh-CN"/>
        </w:rPr>
        <w:t>calibration error margin for relative accuracy requirements</w:t>
      </w:r>
      <w:r w:rsidR="009E7E19" w:rsidRPr="00B1200E">
        <w:rPr>
          <w:b/>
          <w:bCs/>
          <w:sz w:val="22"/>
          <w:szCs w:val="22"/>
          <w:lang w:eastAsia="zh-CN"/>
        </w:rPr>
        <w:t>:</w:t>
      </w:r>
    </w:p>
    <w:p w14:paraId="09823FF8" w14:textId="77777777" w:rsidR="00CD4223" w:rsidRPr="00A90E7A" w:rsidRDefault="00CD4223" w:rsidP="00A90E7A">
      <w:pPr>
        <w:pStyle w:val="ListParagraph"/>
        <w:numPr>
          <w:ilvl w:val="0"/>
          <w:numId w:val="32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>W</w:t>
      </w:r>
      <w:r w:rsidR="00D45AC9" w:rsidRPr="00A90E7A">
        <w:rPr>
          <w:b/>
          <w:bCs/>
          <w:sz w:val="22"/>
          <w:szCs w:val="22"/>
          <w:lang w:eastAsia="zh-CN"/>
        </w:rPr>
        <w:t xml:space="preserve">hether </w:t>
      </w:r>
      <w:r w:rsidR="00912DFA" w:rsidRPr="00A90E7A">
        <w:rPr>
          <w:b/>
          <w:bCs/>
          <w:sz w:val="22"/>
          <w:szCs w:val="22"/>
          <w:lang w:eastAsia="zh-CN"/>
        </w:rPr>
        <w:t xml:space="preserve">relative accuracy requirements would apply to any two PRS-RSRP measurements </w:t>
      </w:r>
      <w:r w:rsidR="00591B61" w:rsidRPr="00A90E7A">
        <w:rPr>
          <w:b/>
          <w:bCs/>
          <w:sz w:val="22"/>
          <w:szCs w:val="22"/>
          <w:lang w:eastAsia="zh-CN"/>
        </w:rPr>
        <w:t>reported for any positioning method</w:t>
      </w:r>
      <w:r w:rsidR="00F557CC" w:rsidRPr="00A90E7A">
        <w:rPr>
          <w:b/>
          <w:bCs/>
          <w:sz w:val="22"/>
          <w:szCs w:val="22"/>
          <w:lang w:eastAsia="zh-CN"/>
        </w:rPr>
        <w:t xml:space="preserve"> using either </w:t>
      </w:r>
      <w:r w:rsidR="00E26327" w:rsidRPr="00A90E7A">
        <w:rPr>
          <w:b/>
          <w:bCs/>
          <w:sz w:val="22"/>
          <w:szCs w:val="22"/>
          <w:lang w:eastAsia="zh-CN"/>
        </w:rPr>
        <w:t>absolute report mapping or differential report mapping.</w:t>
      </w:r>
    </w:p>
    <w:p w14:paraId="7B1B7B09" w14:textId="72BCBE7F" w:rsidR="00893912" w:rsidRPr="00A90E7A" w:rsidRDefault="00CD4223" w:rsidP="00A90E7A">
      <w:pPr>
        <w:pStyle w:val="ListParagraph"/>
        <w:numPr>
          <w:ilvl w:val="0"/>
          <w:numId w:val="32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 xml:space="preserve">Whether relative </w:t>
      </w:r>
      <w:r w:rsidR="00A1673C" w:rsidRPr="00A90E7A">
        <w:rPr>
          <w:b/>
          <w:bCs/>
          <w:sz w:val="22"/>
          <w:szCs w:val="22"/>
          <w:lang w:eastAsia="zh-CN"/>
        </w:rPr>
        <w:t xml:space="preserve">accuracy requirements would apply to </w:t>
      </w:r>
      <w:r w:rsidR="00417C8B" w:rsidRPr="00A90E7A">
        <w:rPr>
          <w:b/>
          <w:bCs/>
          <w:sz w:val="22"/>
          <w:szCs w:val="22"/>
          <w:lang w:eastAsia="zh-CN"/>
        </w:rPr>
        <w:t xml:space="preserve">any two </w:t>
      </w:r>
      <w:r w:rsidR="00893912" w:rsidRPr="00A90E7A">
        <w:rPr>
          <w:b/>
          <w:bCs/>
          <w:sz w:val="22"/>
          <w:szCs w:val="22"/>
          <w:lang w:eastAsia="zh-CN"/>
        </w:rPr>
        <w:t xml:space="preserve">PRS-RSRP </w:t>
      </w:r>
      <w:r w:rsidR="00417C8B" w:rsidRPr="00A90E7A">
        <w:rPr>
          <w:b/>
          <w:bCs/>
          <w:sz w:val="22"/>
          <w:szCs w:val="22"/>
          <w:lang w:eastAsia="zh-CN"/>
        </w:rPr>
        <w:t>measurements corresponding to PRS resources from different TRPs</w:t>
      </w:r>
      <w:r w:rsidR="008C5ADB" w:rsidRPr="00A90E7A">
        <w:rPr>
          <w:b/>
          <w:bCs/>
          <w:sz w:val="22"/>
          <w:szCs w:val="22"/>
          <w:lang w:eastAsia="zh-CN"/>
        </w:rPr>
        <w:t>.</w:t>
      </w:r>
    </w:p>
    <w:p w14:paraId="11C3A5A6" w14:textId="68C88B9C" w:rsidR="00D45AC9" w:rsidRPr="00A90E7A" w:rsidRDefault="00893912" w:rsidP="00A90E7A">
      <w:pPr>
        <w:pStyle w:val="ListParagraph"/>
        <w:numPr>
          <w:ilvl w:val="0"/>
          <w:numId w:val="32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lastRenderedPageBreak/>
        <w:t xml:space="preserve">Whether relative accuracy requirements would apply to any two PRS-RSRP measurements </w:t>
      </w:r>
      <w:r w:rsidR="001F6E57" w:rsidRPr="00A90E7A">
        <w:rPr>
          <w:b/>
          <w:bCs/>
          <w:sz w:val="22"/>
          <w:szCs w:val="22"/>
          <w:lang w:eastAsia="zh-CN"/>
        </w:rPr>
        <w:t xml:space="preserve">made </w:t>
      </w:r>
      <w:r w:rsidR="008C5ADB" w:rsidRPr="00A90E7A">
        <w:rPr>
          <w:b/>
          <w:bCs/>
          <w:sz w:val="22"/>
          <w:szCs w:val="22"/>
          <w:lang w:eastAsia="zh-CN"/>
        </w:rPr>
        <w:t xml:space="preserve">in </w:t>
      </w:r>
      <w:r w:rsidR="001F6E57" w:rsidRPr="00A90E7A">
        <w:rPr>
          <w:b/>
          <w:bCs/>
          <w:sz w:val="22"/>
          <w:szCs w:val="22"/>
          <w:lang w:eastAsia="zh-CN"/>
        </w:rPr>
        <w:t xml:space="preserve">different </w:t>
      </w:r>
      <w:r w:rsidR="008C5ADB" w:rsidRPr="00A90E7A">
        <w:rPr>
          <w:b/>
          <w:bCs/>
          <w:sz w:val="22"/>
          <w:szCs w:val="22"/>
          <w:lang w:eastAsia="zh-CN"/>
        </w:rPr>
        <w:t>PFLs or in the same PFL.</w:t>
      </w:r>
    </w:p>
    <w:p w14:paraId="70A0D6CE" w14:textId="57B0F94B" w:rsidR="008C5ADB" w:rsidRPr="00A90E7A" w:rsidRDefault="008C5ADB" w:rsidP="00A90E7A">
      <w:pPr>
        <w:pStyle w:val="ListParagraph"/>
        <w:numPr>
          <w:ilvl w:val="0"/>
          <w:numId w:val="32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 xml:space="preserve">Whether relative accuracy requirements would apply to any two PRS-RSRP measurements made in different </w:t>
      </w:r>
      <w:proofErr w:type="spellStart"/>
      <w:r w:rsidR="00486478" w:rsidRPr="00A90E7A">
        <w:rPr>
          <w:b/>
          <w:bCs/>
          <w:sz w:val="22"/>
          <w:szCs w:val="22"/>
          <w:lang w:eastAsia="zh-CN"/>
        </w:rPr>
        <w:t>FRs</w:t>
      </w:r>
      <w:r w:rsidRPr="00A90E7A">
        <w:rPr>
          <w:b/>
          <w:bCs/>
          <w:sz w:val="22"/>
          <w:szCs w:val="22"/>
          <w:lang w:eastAsia="zh-CN"/>
        </w:rPr>
        <w:t>.</w:t>
      </w:r>
      <w:proofErr w:type="spellEnd"/>
    </w:p>
    <w:p w14:paraId="3B589C45" w14:textId="660D5B1D" w:rsidR="00486478" w:rsidRPr="00A90E7A" w:rsidRDefault="00D552D9" w:rsidP="00A90E7A">
      <w:pPr>
        <w:pStyle w:val="ListParagraph"/>
        <w:numPr>
          <w:ilvl w:val="0"/>
          <w:numId w:val="32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 xml:space="preserve">Whether relative accuracy requirements would apply to any two PRS-RSRP measurements made in the same </w:t>
      </w:r>
      <w:r w:rsidR="008952AA">
        <w:rPr>
          <w:b/>
          <w:bCs/>
          <w:sz w:val="22"/>
          <w:szCs w:val="22"/>
          <w:lang w:eastAsia="zh-CN"/>
        </w:rPr>
        <w:t>PFL</w:t>
      </w:r>
      <w:r w:rsidRPr="00A90E7A">
        <w:rPr>
          <w:b/>
          <w:bCs/>
          <w:sz w:val="22"/>
          <w:szCs w:val="22"/>
          <w:lang w:eastAsia="zh-CN"/>
        </w:rPr>
        <w:t xml:space="preserve"> with </w:t>
      </w:r>
      <w:r w:rsidR="002E027E" w:rsidRPr="00A90E7A">
        <w:rPr>
          <w:b/>
          <w:bCs/>
          <w:sz w:val="22"/>
          <w:szCs w:val="22"/>
          <w:lang w:eastAsia="zh-CN"/>
        </w:rPr>
        <w:t>different Rx antennas/paths</w:t>
      </w:r>
      <w:r w:rsidRPr="00A90E7A">
        <w:rPr>
          <w:b/>
          <w:bCs/>
          <w:sz w:val="22"/>
          <w:szCs w:val="22"/>
          <w:lang w:eastAsia="zh-CN"/>
        </w:rPr>
        <w:t>.</w:t>
      </w:r>
    </w:p>
    <w:p w14:paraId="091BD1A1" w14:textId="60EB2B96" w:rsidR="00633EBA" w:rsidRDefault="00647905" w:rsidP="00A90E7A">
      <w:pPr>
        <w:pStyle w:val="ListParagraph"/>
        <w:numPr>
          <w:ilvl w:val="0"/>
          <w:numId w:val="32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 xml:space="preserve">Whether relative accuracy requirements would apply to any two PRS-RSRP measurements </w:t>
      </w:r>
      <w:r w:rsidR="00EE1C70">
        <w:rPr>
          <w:b/>
          <w:bCs/>
          <w:sz w:val="22"/>
          <w:szCs w:val="22"/>
          <w:lang w:eastAsia="zh-CN"/>
        </w:rPr>
        <w:t>with a large difference</w:t>
      </w:r>
      <w:r w:rsidR="00E52581">
        <w:rPr>
          <w:b/>
          <w:bCs/>
          <w:sz w:val="22"/>
          <w:szCs w:val="22"/>
          <w:lang w:eastAsia="zh-CN"/>
        </w:rPr>
        <w:t xml:space="preserve"> in RSRP levels</w:t>
      </w:r>
      <w:r w:rsidR="001B4843">
        <w:rPr>
          <w:b/>
          <w:bCs/>
          <w:sz w:val="22"/>
          <w:szCs w:val="22"/>
          <w:lang w:eastAsia="zh-CN"/>
        </w:rPr>
        <w:t xml:space="preserve"> (different AGC)</w:t>
      </w:r>
      <w:r w:rsidR="00E52581">
        <w:rPr>
          <w:b/>
          <w:bCs/>
          <w:sz w:val="22"/>
          <w:szCs w:val="22"/>
          <w:lang w:eastAsia="zh-CN"/>
        </w:rPr>
        <w:t xml:space="preserve"> </w:t>
      </w:r>
      <w:r w:rsidRPr="00A90E7A">
        <w:rPr>
          <w:b/>
          <w:bCs/>
          <w:sz w:val="22"/>
          <w:szCs w:val="22"/>
          <w:lang w:eastAsia="zh-CN"/>
        </w:rPr>
        <w:t xml:space="preserve">in the same </w:t>
      </w:r>
      <w:r w:rsidR="005E582C">
        <w:rPr>
          <w:b/>
          <w:bCs/>
          <w:sz w:val="22"/>
          <w:szCs w:val="22"/>
          <w:lang w:eastAsia="zh-CN"/>
        </w:rPr>
        <w:t>PFL</w:t>
      </w:r>
      <w:r w:rsidRPr="00A90E7A">
        <w:rPr>
          <w:b/>
          <w:bCs/>
          <w:sz w:val="22"/>
          <w:szCs w:val="22"/>
          <w:lang w:eastAsia="zh-CN"/>
        </w:rPr>
        <w:t>.</w:t>
      </w:r>
    </w:p>
    <w:p w14:paraId="38F40371" w14:textId="2ABA97B7" w:rsidR="00A6034D" w:rsidRPr="00A90E7A" w:rsidRDefault="00A6034D" w:rsidP="00A90E7A">
      <w:pPr>
        <w:pStyle w:val="ListParagraph"/>
        <w:numPr>
          <w:ilvl w:val="0"/>
          <w:numId w:val="32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>Whether relative accuracy requirements would apply to any two PRS-RSRP measurements</w:t>
      </w:r>
      <w:r>
        <w:rPr>
          <w:b/>
          <w:bCs/>
          <w:sz w:val="22"/>
          <w:szCs w:val="22"/>
          <w:lang w:eastAsia="zh-CN"/>
        </w:rPr>
        <w:t xml:space="preserve"> made with different Rx beams in FR2.</w:t>
      </w:r>
    </w:p>
    <w:p w14:paraId="235A3613" w14:textId="56D93BD6" w:rsidR="00193146" w:rsidRDefault="00193146" w:rsidP="008D56A6">
      <w:pPr>
        <w:spacing w:after="0"/>
        <w:rPr>
          <w:sz w:val="22"/>
          <w:szCs w:val="22"/>
          <w:lang w:eastAsia="zh-CN"/>
        </w:rPr>
      </w:pPr>
    </w:p>
    <w:p w14:paraId="195652A6" w14:textId="6AA7F697" w:rsidR="00F47C4E" w:rsidRDefault="00AA160F" w:rsidP="008D56A6">
      <w:pPr>
        <w:spacing w:after="0"/>
        <w:rPr>
          <w:sz w:val="22"/>
          <w:szCs w:val="22"/>
          <w:lang w:eastAsia="ja-JP"/>
        </w:rPr>
      </w:pPr>
      <w:r>
        <w:rPr>
          <w:sz w:val="22"/>
          <w:szCs w:val="22"/>
          <w:lang w:eastAsia="zh-CN"/>
        </w:rPr>
        <w:t xml:space="preserve">Regarding question </w:t>
      </w:r>
      <w:r w:rsidR="002C3A35">
        <w:rPr>
          <w:sz w:val="22"/>
          <w:szCs w:val="22"/>
          <w:lang w:eastAsia="zh-CN"/>
        </w:rPr>
        <w:t>4.g,</w:t>
      </w:r>
      <w:r w:rsidR="000E1E90" w:rsidRPr="009B694F">
        <w:rPr>
          <w:sz w:val="22"/>
          <w:szCs w:val="22"/>
          <w:lang w:eastAsia="zh-CN"/>
        </w:rPr>
        <w:t xml:space="preserve"> </w:t>
      </w:r>
      <w:r w:rsidR="002C3A35">
        <w:rPr>
          <w:sz w:val="22"/>
          <w:szCs w:val="22"/>
          <w:lang w:eastAsia="zh-CN"/>
        </w:rPr>
        <w:t>n</w:t>
      </w:r>
      <w:r w:rsidR="009B694F" w:rsidRPr="009B694F">
        <w:rPr>
          <w:sz w:val="22"/>
          <w:szCs w:val="22"/>
          <w:lang w:eastAsia="zh-CN"/>
        </w:rPr>
        <w:t>ote that</w:t>
      </w:r>
      <w:r w:rsidR="000C4BCE" w:rsidRPr="009B694F">
        <w:rPr>
          <w:sz w:val="22"/>
          <w:szCs w:val="22"/>
          <w:lang w:eastAsia="zh-CN"/>
        </w:rPr>
        <w:t xml:space="preserve"> </w:t>
      </w:r>
      <w:r w:rsidR="00F47C4E" w:rsidRPr="009B694F">
        <w:rPr>
          <w:sz w:val="22"/>
          <w:szCs w:val="22"/>
          <w:lang w:eastAsia="zh-CN"/>
        </w:rPr>
        <w:t xml:space="preserve">Rx beam indication is only provided for PRS-RSRP </w:t>
      </w:r>
      <w:r w:rsidR="00F31CEA" w:rsidRPr="009B694F">
        <w:rPr>
          <w:sz w:val="22"/>
          <w:szCs w:val="22"/>
          <w:lang w:eastAsia="zh-CN"/>
        </w:rPr>
        <w:t xml:space="preserve">measurements </w:t>
      </w:r>
      <w:r w:rsidR="00F47C4E" w:rsidRPr="009B694F">
        <w:rPr>
          <w:sz w:val="22"/>
          <w:szCs w:val="22"/>
          <w:lang w:eastAsia="zh-CN"/>
        </w:rPr>
        <w:t xml:space="preserve">reported </w:t>
      </w:r>
      <w:r w:rsidR="009A7891" w:rsidRPr="009B694F">
        <w:rPr>
          <w:sz w:val="22"/>
          <w:szCs w:val="22"/>
          <w:lang w:eastAsia="zh-CN"/>
        </w:rPr>
        <w:t>for DL-</w:t>
      </w:r>
      <w:proofErr w:type="spellStart"/>
      <w:r w:rsidR="009A7891" w:rsidRPr="009B694F">
        <w:rPr>
          <w:sz w:val="22"/>
          <w:szCs w:val="22"/>
          <w:lang w:eastAsia="zh-CN"/>
        </w:rPr>
        <w:t>AoD</w:t>
      </w:r>
      <w:proofErr w:type="spellEnd"/>
      <w:r w:rsidR="009A7891" w:rsidRPr="009B694F">
        <w:rPr>
          <w:sz w:val="22"/>
          <w:szCs w:val="22"/>
          <w:lang w:eastAsia="zh-CN"/>
        </w:rPr>
        <w:t xml:space="preserve"> </w:t>
      </w:r>
      <w:r w:rsidR="00FD1EBB" w:rsidRPr="009B694F">
        <w:rPr>
          <w:sz w:val="22"/>
          <w:szCs w:val="22"/>
          <w:lang w:eastAsia="zh-CN"/>
        </w:rPr>
        <w:t>when</w:t>
      </w:r>
      <w:r w:rsidR="009A7891" w:rsidRPr="009B694F">
        <w:rPr>
          <w:sz w:val="22"/>
          <w:szCs w:val="22"/>
          <w:lang w:eastAsia="zh-CN"/>
        </w:rPr>
        <w:t xml:space="preserve"> “</w:t>
      </w:r>
      <w:r w:rsidR="002B101F" w:rsidRPr="009B694F">
        <w:rPr>
          <w:sz w:val="22"/>
          <w:szCs w:val="22"/>
          <w:lang w:eastAsia="ja-JP"/>
        </w:rPr>
        <w:t>at least two DL-PRS RSRP measurements from the same DL-PRS Resource Set have been made with the same RX beam by the target device”</w:t>
      </w:r>
      <w:r w:rsidR="009B694F" w:rsidRPr="009B694F">
        <w:rPr>
          <w:sz w:val="22"/>
          <w:szCs w:val="22"/>
          <w:lang w:eastAsia="ja-JP"/>
        </w:rPr>
        <w:t xml:space="preserve"> according to TS 37.355.</w:t>
      </w:r>
      <w:r w:rsidR="008D055A" w:rsidRPr="009B694F">
        <w:rPr>
          <w:sz w:val="22"/>
          <w:szCs w:val="22"/>
          <w:lang w:eastAsia="ja-JP"/>
        </w:rPr>
        <w:t xml:space="preserve"> </w:t>
      </w:r>
      <w:r w:rsidR="00F12A72">
        <w:rPr>
          <w:sz w:val="22"/>
          <w:szCs w:val="22"/>
          <w:lang w:eastAsia="ja-JP"/>
        </w:rPr>
        <w:t>Therefore,</w:t>
      </w:r>
      <w:r w:rsidR="00F12A72" w:rsidRPr="009B694F">
        <w:rPr>
          <w:sz w:val="22"/>
          <w:szCs w:val="22"/>
          <w:lang w:eastAsia="ja-JP"/>
        </w:rPr>
        <w:t xml:space="preserve"> any requirements that rely on using the same Rx beam at the UE would be applicable only to PRS-RSRP for DL-</w:t>
      </w:r>
      <w:proofErr w:type="spellStart"/>
      <w:r w:rsidR="00F12A72" w:rsidRPr="009B694F">
        <w:rPr>
          <w:sz w:val="22"/>
          <w:szCs w:val="22"/>
          <w:lang w:eastAsia="ja-JP"/>
        </w:rPr>
        <w:t>AoD</w:t>
      </w:r>
      <w:proofErr w:type="spellEnd"/>
      <w:r w:rsidR="00981C48">
        <w:rPr>
          <w:sz w:val="22"/>
          <w:szCs w:val="22"/>
          <w:lang w:eastAsia="ja-JP"/>
        </w:rPr>
        <w:t xml:space="preserve">, excluding PRS-RSRP reported </w:t>
      </w:r>
      <w:r w:rsidR="005F4D00">
        <w:rPr>
          <w:sz w:val="22"/>
          <w:szCs w:val="22"/>
          <w:lang w:eastAsia="ja-JP"/>
        </w:rPr>
        <w:t>for DL-TDOA and Multi-RTT</w:t>
      </w:r>
      <w:r w:rsidR="00F12A72" w:rsidRPr="009B694F">
        <w:rPr>
          <w:sz w:val="22"/>
          <w:szCs w:val="22"/>
          <w:lang w:eastAsia="ja-JP"/>
        </w:rPr>
        <w:t>.</w:t>
      </w:r>
      <w:r w:rsidR="00F12A72">
        <w:rPr>
          <w:sz w:val="22"/>
          <w:szCs w:val="22"/>
          <w:lang w:eastAsia="ja-JP"/>
        </w:rPr>
        <w:t xml:space="preserve"> </w:t>
      </w:r>
      <w:r w:rsidR="005F4D00">
        <w:rPr>
          <w:sz w:val="22"/>
          <w:szCs w:val="22"/>
          <w:lang w:eastAsia="ja-JP"/>
        </w:rPr>
        <w:t>Finally, t</w:t>
      </w:r>
      <w:r w:rsidR="00171D37">
        <w:rPr>
          <w:sz w:val="22"/>
          <w:szCs w:val="22"/>
          <w:lang w:eastAsia="ja-JP"/>
        </w:rPr>
        <w:t xml:space="preserve">he quoted text from TS 37.355 </w:t>
      </w:r>
      <w:r w:rsidR="00AF378D">
        <w:rPr>
          <w:sz w:val="22"/>
          <w:szCs w:val="22"/>
          <w:lang w:eastAsia="ja-JP"/>
        </w:rPr>
        <w:t>indicates Rx beam indication applies to PRS resources in the same DL-PRS Resource Set, which implies the same PFL.</w:t>
      </w:r>
    </w:p>
    <w:p w14:paraId="68915704" w14:textId="2AC425D2" w:rsidR="00661F8B" w:rsidRDefault="00661F8B" w:rsidP="008D56A6">
      <w:pPr>
        <w:spacing w:after="0"/>
        <w:rPr>
          <w:sz w:val="22"/>
          <w:szCs w:val="22"/>
          <w:lang w:eastAsia="ja-JP"/>
        </w:rPr>
      </w:pPr>
    </w:p>
    <w:p w14:paraId="16E24F48" w14:textId="0451F2C1" w:rsidR="00F05EFC" w:rsidRPr="000B1536" w:rsidRDefault="000B1536" w:rsidP="000B1536">
      <w:pPr>
        <w:spacing w:after="0"/>
        <w:rPr>
          <w:b/>
          <w:bCs/>
          <w:sz w:val="24"/>
          <w:szCs w:val="24"/>
          <w:lang w:eastAsia="zh-CN"/>
        </w:rPr>
      </w:pPr>
      <w:r>
        <w:rPr>
          <w:b/>
          <w:bCs/>
          <w:sz w:val="22"/>
          <w:szCs w:val="22"/>
          <w:lang w:eastAsia="ja-JP"/>
        </w:rPr>
        <w:t>Observation 1</w:t>
      </w:r>
      <w:r w:rsidR="00661F8B" w:rsidRPr="0056606A">
        <w:rPr>
          <w:b/>
          <w:bCs/>
          <w:sz w:val="22"/>
          <w:szCs w:val="22"/>
          <w:lang w:eastAsia="ja-JP"/>
        </w:rPr>
        <w:t xml:space="preserve">: </w:t>
      </w:r>
      <w:r w:rsidR="00A00DBB">
        <w:rPr>
          <w:b/>
          <w:bCs/>
          <w:sz w:val="22"/>
          <w:szCs w:val="22"/>
          <w:lang w:eastAsia="ja-JP"/>
        </w:rPr>
        <w:t>Rx beam</w:t>
      </w:r>
      <w:r w:rsidR="004B1CE1">
        <w:rPr>
          <w:b/>
          <w:bCs/>
          <w:sz w:val="22"/>
          <w:szCs w:val="22"/>
          <w:lang w:eastAsia="ja-JP"/>
        </w:rPr>
        <w:t xml:space="preserve"> indication </w:t>
      </w:r>
      <w:r w:rsidR="004B1CE1">
        <w:rPr>
          <w:b/>
          <w:bCs/>
          <w:sz w:val="24"/>
          <w:szCs w:val="24"/>
          <w:lang w:eastAsia="zh-CN"/>
        </w:rPr>
        <w:t xml:space="preserve">is only </w:t>
      </w:r>
      <w:r w:rsidR="00207655">
        <w:rPr>
          <w:b/>
          <w:bCs/>
          <w:sz w:val="24"/>
          <w:szCs w:val="24"/>
          <w:lang w:eastAsia="zh-CN"/>
        </w:rPr>
        <w:t>provided in certain cases for</w:t>
      </w:r>
      <w:r w:rsidR="0056606A" w:rsidRPr="00F80CF7">
        <w:rPr>
          <w:b/>
          <w:bCs/>
          <w:sz w:val="24"/>
          <w:szCs w:val="24"/>
          <w:lang w:eastAsia="zh-CN"/>
        </w:rPr>
        <w:t xml:space="preserve"> PRS-RSRP</w:t>
      </w:r>
      <w:r w:rsidR="004B1CE1">
        <w:rPr>
          <w:b/>
          <w:bCs/>
          <w:sz w:val="24"/>
          <w:szCs w:val="24"/>
          <w:lang w:eastAsia="zh-CN"/>
        </w:rPr>
        <w:t xml:space="preserve"> measuremen</w:t>
      </w:r>
      <w:r w:rsidR="00207655">
        <w:rPr>
          <w:b/>
          <w:bCs/>
          <w:sz w:val="24"/>
          <w:szCs w:val="24"/>
          <w:lang w:eastAsia="zh-CN"/>
        </w:rPr>
        <w:t>ts reported for DL-</w:t>
      </w:r>
      <w:proofErr w:type="spellStart"/>
      <w:r w:rsidR="00207655">
        <w:rPr>
          <w:b/>
          <w:bCs/>
          <w:sz w:val="24"/>
          <w:szCs w:val="24"/>
          <w:lang w:eastAsia="zh-CN"/>
        </w:rPr>
        <w:t>AoD</w:t>
      </w:r>
      <w:proofErr w:type="spellEnd"/>
      <w:r w:rsidR="00666D24">
        <w:rPr>
          <w:b/>
          <w:bCs/>
          <w:sz w:val="24"/>
          <w:szCs w:val="24"/>
          <w:lang w:eastAsia="zh-CN"/>
        </w:rPr>
        <w:t>.</w:t>
      </w:r>
      <w:bookmarkStart w:id="0" w:name="_Hlk61613876"/>
    </w:p>
    <w:bookmarkEnd w:id="0"/>
    <w:p w14:paraId="05109B46" w14:textId="608CD8B3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F32BE8D" w14:textId="77777777" w:rsidR="000B1536" w:rsidRDefault="000B1536" w:rsidP="000B1536">
      <w:pPr>
        <w:spacing w:after="0"/>
        <w:rPr>
          <w:b/>
          <w:bCs/>
          <w:sz w:val="22"/>
          <w:szCs w:val="22"/>
          <w:lang w:eastAsia="zh-CN"/>
        </w:rPr>
      </w:pPr>
      <w:r w:rsidRPr="009B38BF">
        <w:rPr>
          <w:b/>
          <w:bCs/>
          <w:sz w:val="22"/>
          <w:szCs w:val="22"/>
          <w:lang w:eastAsia="zh-CN"/>
        </w:rPr>
        <w:t xml:space="preserve">Proposal 1: Add calibration error margin of </w:t>
      </w:r>
      <w:r w:rsidRPr="004B33C4">
        <w:rPr>
          <w:b/>
          <w:bCs/>
          <w:sz w:val="22"/>
          <w:szCs w:val="22"/>
          <w:lang w:eastAsia="zh-CN"/>
        </w:rPr>
        <w:sym w:font="Symbol" w:char="F0B1"/>
      </w:r>
      <w:r w:rsidRPr="004B33C4">
        <w:rPr>
          <w:b/>
          <w:bCs/>
          <w:sz w:val="22"/>
          <w:szCs w:val="22"/>
          <w:lang w:eastAsia="zh-CN"/>
        </w:rPr>
        <w:t>2.5 dB</w:t>
      </w:r>
      <w:r w:rsidRPr="009B38BF">
        <w:rPr>
          <w:b/>
          <w:bCs/>
          <w:sz w:val="22"/>
          <w:szCs w:val="22"/>
          <w:lang w:eastAsia="zh-CN"/>
        </w:rPr>
        <w:t xml:space="preserve"> to</w:t>
      </w:r>
      <w:r>
        <w:rPr>
          <w:b/>
          <w:bCs/>
          <w:sz w:val="22"/>
          <w:szCs w:val="22"/>
          <w:lang w:eastAsia="zh-CN"/>
        </w:rPr>
        <w:t xml:space="preserve"> </w:t>
      </w:r>
      <w:r w:rsidRPr="009B38BF">
        <w:rPr>
          <w:b/>
          <w:bCs/>
          <w:sz w:val="22"/>
          <w:szCs w:val="22"/>
          <w:lang w:eastAsia="zh-CN"/>
        </w:rPr>
        <w:t>PRS-RSRP absolute accuracy requirements</w:t>
      </w:r>
      <w:r>
        <w:rPr>
          <w:b/>
          <w:bCs/>
          <w:sz w:val="22"/>
          <w:szCs w:val="22"/>
          <w:lang w:eastAsia="zh-CN"/>
        </w:rPr>
        <w:t xml:space="preserve"> for FR1</w:t>
      </w:r>
      <w:r w:rsidRPr="009B38BF">
        <w:rPr>
          <w:b/>
          <w:bCs/>
          <w:sz w:val="22"/>
          <w:szCs w:val="22"/>
          <w:lang w:eastAsia="zh-CN"/>
        </w:rPr>
        <w:t>.</w:t>
      </w:r>
    </w:p>
    <w:p w14:paraId="68C5093A" w14:textId="77777777" w:rsidR="000B1536" w:rsidRDefault="000B1536" w:rsidP="000B1536">
      <w:pPr>
        <w:spacing w:after="0"/>
        <w:rPr>
          <w:b/>
          <w:bCs/>
          <w:sz w:val="22"/>
          <w:szCs w:val="22"/>
          <w:lang w:eastAsia="zh-CN"/>
        </w:rPr>
      </w:pPr>
    </w:p>
    <w:p w14:paraId="69FFE663" w14:textId="77777777" w:rsidR="000B1536" w:rsidRPr="009B38BF" w:rsidRDefault="000B1536" w:rsidP="000B1536">
      <w:pPr>
        <w:spacing w:after="0"/>
        <w:rPr>
          <w:b/>
          <w:bCs/>
          <w:sz w:val="22"/>
          <w:szCs w:val="22"/>
          <w:lang w:eastAsia="zh-CN"/>
        </w:rPr>
      </w:pPr>
      <w:r w:rsidRPr="009B38BF">
        <w:rPr>
          <w:b/>
          <w:bCs/>
          <w:sz w:val="22"/>
          <w:szCs w:val="22"/>
          <w:lang w:eastAsia="zh-CN"/>
        </w:rPr>
        <w:t xml:space="preserve">Proposal </w:t>
      </w:r>
      <w:r>
        <w:rPr>
          <w:b/>
          <w:bCs/>
          <w:sz w:val="22"/>
          <w:szCs w:val="22"/>
          <w:lang w:eastAsia="zh-CN"/>
        </w:rPr>
        <w:t>2</w:t>
      </w:r>
      <w:r w:rsidRPr="009B38BF">
        <w:rPr>
          <w:b/>
          <w:bCs/>
          <w:sz w:val="22"/>
          <w:szCs w:val="22"/>
          <w:lang w:eastAsia="zh-CN"/>
        </w:rPr>
        <w:t xml:space="preserve">: Add calibration error margin of </w:t>
      </w:r>
      <w:r w:rsidRPr="004B33C4">
        <w:rPr>
          <w:b/>
          <w:bCs/>
          <w:sz w:val="22"/>
          <w:szCs w:val="22"/>
          <w:lang w:eastAsia="zh-CN"/>
        </w:rPr>
        <w:sym w:font="Symbol" w:char="F0B1"/>
      </w:r>
      <w:r w:rsidRPr="004B33C4">
        <w:rPr>
          <w:b/>
          <w:bCs/>
          <w:sz w:val="22"/>
          <w:szCs w:val="22"/>
          <w:lang w:eastAsia="zh-CN"/>
        </w:rPr>
        <w:t>4.0 dB</w:t>
      </w:r>
      <w:r w:rsidRPr="009B38BF">
        <w:rPr>
          <w:b/>
          <w:bCs/>
          <w:sz w:val="22"/>
          <w:szCs w:val="22"/>
          <w:lang w:eastAsia="zh-CN"/>
        </w:rPr>
        <w:t xml:space="preserve"> to PRS-RSRP absolute accuracy requirements</w:t>
      </w:r>
      <w:r>
        <w:rPr>
          <w:b/>
          <w:bCs/>
          <w:sz w:val="22"/>
          <w:szCs w:val="22"/>
          <w:lang w:eastAsia="zh-CN"/>
        </w:rPr>
        <w:t xml:space="preserve"> for FR2</w:t>
      </w:r>
      <w:r w:rsidRPr="009B38BF">
        <w:rPr>
          <w:b/>
          <w:bCs/>
          <w:sz w:val="22"/>
          <w:szCs w:val="22"/>
          <w:lang w:eastAsia="zh-CN"/>
        </w:rPr>
        <w:t>.</w:t>
      </w:r>
    </w:p>
    <w:p w14:paraId="19364885" w14:textId="77777777" w:rsidR="000B1536" w:rsidRDefault="000B1536" w:rsidP="000B1536">
      <w:pPr>
        <w:spacing w:after="0"/>
        <w:rPr>
          <w:sz w:val="22"/>
          <w:szCs w:val="22"/>
          <w:lang w:eastAsia="zh-CN"/>
        </w:rPr>
      </w:pPr>
    </w:p>
    <w:p w14:paraId="24F02D9F" w14:textId="49334AC2" w:rsidR="000B1536" w:rsidRDefault="000B1536" w:rsidP="000B1536">
      <w:pPr>
        <w:spacing w:after="0"/>
        <w:rPr>
          <w:b/>
          <w:bCs/>
          <w:sz w:val="22"/>
          <w:szCs w:val="22"/>
          <w:lang w:eastAsia="zh-CN"/>
        </w:rPr>
      </w:pPr>
      <w:r w:rsidRPr="007B205B">
        <w:rPr>
          <w:b/>
          <w:bCs/>
          <w:sz w:val="22"/>
          <w:szCs w:val="22"/>
          <w:lang w:eastAsia="zh-CN"/>
        </w:rPr>
        <w:t>Proposal 3: FFS the calibration error margin</w:t>
      </w:r>
      <w:r w:rsidR="00611C37">
        <w:rPr>
          <w:b/>
          <w:bCs/>
          <w:sz w:val="22"/>
          <w:szCs w:val="22"/>
          <w:lang w:eastAsia="zh-CN"/>
        </w:rPr>
        <w:t>s</w:t>
      </w:r>
      <w:r w:rsidRPr="007B205B">
        <w:rPr>
          <w:b/>
          <w:bCs/>
          <w:sz w:val="22"/>
          <w:szCs w:val="22"/>
          <w:lang w:eastAsia="zh-CN"/>
        </w:rPr>
        <w:t xml:space="preserve"> for PRS-RSRP relative accuracy requirements for FR1 and FR2.</w:t>
      </w:r>
    </w:p>
    <w:p w14:paraId="2D12F3A5" w14:textId="77777777" w:rsidR="000B1536" w:rsidRDefault="000B1536" w:rsidP="000B1536">
      <w:pPr>
        <w:spacing w:after="0"/>
        <w:rPr>
          <w:b/>
          <w:bCs/>
          <w:sz w:val="22"/>
          <w:szCs w:val="22"/>
          <w:lang w:eastAsia="zh-CN"/>
        </w:rPr>
      </w:pPr>
    </w:p>
    <w:p w14:paraId="4B19D456" w14:textId="77777777" w:rsidR="000B1536" w:rsidRPr="00B1200E" w:rsidRDefault="000B1536" w:rsidP="000B1536">
      <w:pPr>
        <w:spacing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4: RAN4 needs to consider the following</w:t>
      </w:r>
      <w:r>
        <w:rPr>
          <w:sz w:val="22"/>
          <w:szCs w:val="22"/>
          <w:lang w:eastAsia="zh-CN"/>
        </w:rPr>
        <w:t xml:space="preserve"> </w:t>
      </w:r>
      <w:r w:rsidRPr="00B1200E">
        <w:rPr>
          <w:b/>
          <w:bCs/>
          <w:sz w:val="22"/>
          <w:szCs w:val="22"/>
          <w:lang w:eastAsia="zh-CN"/>
        </w:rPr>
        <w:t xml:space="preserve">questions </w:t>
      </w:r>
      <w:r>
        <w:rPr>
          <w:b/>
          <w:bCs/>
          <w:sz w:val="22"/>
          <w:szCs w:val="22"/>
          <w:lang w:eastAsia="zh-CN"/>
        </w:rPr>
        <w:t>before deciding the calibration error margin for relative accuracy requirements</w:t>
      </w:r>
      <w:r w:rsidRPr="00B1200E">
        <w:rPr>
          <w:b/>
          <w:bCs/>
          <w:sz w:val="22"/>
          <w:szCs w:val="22"/>
          <w:lang w:eastAsia="zh-CN"/>
        </w:rPr>
        <w:t>:</w:t>
      </w:r>
    </w:p>
    <w:p w14:paraId="38F3C773" w14:textId="77777777" w:rsidR="000B1536" w:rsidRPr="00A90E7A" w:rsidRDefault="000B1536" w:rsidP="000B1536">
      <w:pPr>
        <w:pStyle w:val="ListParagraph"/>
        <w:numPr>
          <w:ilvl w:val="0"/>
          <w:numId w:val="33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>Whether relative accuracy requirements would apply to any two PRS-RSRP measurements reported for any positioning method using either absolute report mapping or differential report mapping.</w:t>
      </w:r>
    </w:p>
    <w:p w14:paraId="7B37694E" w14:textId="77777777" w:rsidR="000B1536" w:rsidRPr="00A90E7A" w:rsidRDefault="000B1536" w:rsidP="000B1536">
      <w:pPr>
        <w:pStyle w:val="ListParagraph"/>
        <w:numPr>
          <w:ilvl w:val="0"/>
          <w:numId w:val="33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>Whether relative accuracy requirements would apply to any two PRS-RSRP measurements corresponding to PRS resources from different TRPs.</w:t>
      </w:r>
    </w:p>
    <w:p w14:paraId="17CFD012" w14:textId="77777777" w:rsidR="000B1536" w:rsidRPr="00A90E7A" w:rsidRDefault="000B1536" w:rsidP="000B1536">
      <w:pPr>
        <w:pStyle w:val="ListParagraph"/>
        <w:numPr>
          <w:ilvl w:val="0"/>
          <w:numId w:val="33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>Whether relative accuracy requirements would apply to any two PRS-RSRP measurements made in different PFLs or in the same PFL.</w:t>
      </w:r>
    </w:p>
    <w:p w14:paraId="1A6E0A66" w14:textId="77777777" w:rsidR="000B1536" w:rsidRPr="00A90E7A" w:rsidRDefault="000B1536" w:rsidP="000B1536">
      <w:pPr>
        <w:pStyle w:val="ListParagraph"/>
        <w:numPr>
          <w:ilvl w:val="0"/>
          <w:numId w:val="33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 xml:space="preserve">Whether relative accuracy requirements would apply to any two PRS-RSRP measurements made in different </w:t>
      </w:r>
      <w:proofErr w:type="spellStart"/>
      <w:r w:rsidRPr="00A90E7A">
        <w:rPr>
          <w:b/>
          <w:bCs/>
          <w:sz w:val="22"/>
          <w:szCs w:val="22"/>
          <w:lang w:eastAsia="zh-CN"/>
        </w:rPr>
        <w:t>FRs.</w:t>
      </w:r>
      <w:proofErr w:type="spellEnd"/>
    </w:p>
    <w:p w14:paraId="0A91A5F4" w14:textId="77777777" w:rsidR="000B1536" w:rsidRPr="00A90E7A" w:rsidRDefault="000B1536" w:rsidP="000B1536">
      <w:pPr>
        <w:pStyle w:val="ListParagraph"/>
        <w:numPr>
          <w:ilvl w:val="0"/>
          <w:numId w:val="33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 xml:space="preserve">Whether relative accuracy requirements would apply to any two PRS-RSRP measurements made in the same </w:t>
      </w:r>
      <w:r>
        <w:rPr>
          <w:b/>
          <w:bCs/>
          <w:sz w:val="22"/>
          <w:szCs w:val="22"/>
          <w:lang w:eastAsia="zh-CN"/>
        </w:rPr>
        <w:t>PFL</w:t>
      </w:r>
      <w:r w:rsidRPr="00A90E7A">
        <w:rPr>
          <w:b/>
          <w:bCs/>
          <w:sz w:val="22"/>
          <w:szCs w:val="22"/>
          <w:lang w:eastAsia="zh-CN"/>
        </w:rPr>
        <w:t xml:space="preserve"> with different Rx antennas/paths.</w:t>
      </w:r>
    </w:p>
    <w:p w14:paraId="10982C47" w14:textId="77777777" w:rsidR="000B1536" w:rsidRDefault="000B1536" w:rsidP="000B1536">
      <w:pPr>
        <w:pStyle w:val="ListParagraph"/>
        <w:numPr>
          <w:ilvl w:val="0"/>
          <w:numId w:val="33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 xml:space="preserve">Whether relative accuracy requirements would apply to any two PRS-RSRP measurements </w:t>
      </w:r>
      <w:r>
        <w:rPr>
          <w:b/>
          <w:bCs/>
          <w:sz w:val="22"/>
          <w:szCs w:val="22"/>
          <w:lang w:eastAsia="zh-CN"/>
        </w:rPr>
        <w:t xml:space="preserve">with a large difference in RSRP levels (different AGC) </w:t>
      </w:r>
      <w:r w:rsidRPr="00A90E7A">
        <w:rPr>
          <w:b/>
          <w:bCs/>
          <w:sz w:val="22"/>
          <w:szCs w:val="22"/>
          <w:lang w:eastAsia="zh-CN"/>
        </w:rPr>
        <w:t xml:space="preserve">in the same </w:t>
      </w:r>
      <w:r>
        <w:rPr>
          <w:b/>
          <w:bCs/>
          <w:sz w:val="22"/>
          <w:szCs w:val="22"/>
          <w:lang w:eastAsia="zh-CN"/>
        </w:rPr>
        <w:t>PFL</w:t>
      </w:r>
      <w:r w:rsidRPr="00A90E7A">
        <w:rPr>
          <w:b/>
          <w:bCs/>
          <w:sz w:val="22"/>
          <w:szCs w:val="22"/>
          <w:lang w:eastAsia="zh-CN"/>
        </w:rPr>
        <w:t>.</w:t>
      </w:r>
    </w:p>
    <w:p w14:paraId="16622BB0" w14:textId="700B5DD8" w:rsidR="000B1536" w:rsidRDefault="000B1536" w:rsidP="000B1536">
      <w:pPr>
        <w:pStyle w:val="ListParagraph"/>
        <w:numPr>
          <w:ilvl w:val="0"/>
          <w:numId w:val="33"/>
        </w:numPr>
        <w:rPr>
          <w:b/>
          <w:bCs/>
          <w:sz w:val="22"/>
          <w:szCs w:val="22"/>
          <w:lang w:eastAsia="zh-CN"/>
        </w:rPr>
      </w:pPr>
      <w:r w:rsidRPr="00A90E7A">
        <w:rPr>
          <w:b/>
          <w:bCs/>
          <w:sz w:val="22"/>
          <w:szCs w:val="22"/>
          <w:lang w:eastAsia="zh-CN"/>
        </w:rPr>
        <w:t>Whether relative accuracy requirements would apply to any two PRS-RSRP measurements</w:t>
      </w:r>
      <w:r>
        <w:rPr>
          <w:b/>
          <w:bCs/>
          <w:sz w:val="22"/>
          <w:szCs w:val="22"/>
          <w:lang w:eastAsia="zh-CN"/>
        </w:rPr>
        <w:t xml:space="preserve"> made with different Rx beams in FR2.</w:t>
      </w:r>
    </w:p>
    <w:p w14:paraId="7F1C22DF" w14:textId="77777777" w:rsidR="000B1536" w:rsidRPr="000B1536" w:rsidRDefault="000B1536" w:rsidP="000B1536">
      <w:pPr>
        <w:pStyle w:val="ListParagraph"/>
        <w:rPr>
          <w:b/>
          <w:bCs/>
          <w:sz w:val="22"/>
          <w:szCs w:val="22"/>
          <w:lang w:eastAsia="zh-CN"/>
        </w:rPr>
      </w:pPr>
    </w:p>
    <w:p w14:paraId="509F5421" w14:textId="0B6B50E1" w:rsidR="000B1536" w:rsidRPr="000B1536" w:rsidRDefault="000B1536" w:rsidP="000B1536">
      <w:pPr>
        <w:rPr>
          <w:lang w:val="en-US"/>
        </w:rPr>
      </w:pPr>
      <w:r>
        <w:rPr>
          <w:b/>
          <w:bCs/>
          <w:sz w:val="22"/>
          <w:szCs w:val="22"/>
          <w:lang w:eastAsia="ja-JP"/>
        </w:rPr>
        <w:t>Observation 1</w:t>
      </w:r>
      <w:r w:rsidRPr="0056606A">
        <w:rPr>
          <w:b/>
          <w:bCs/>
          <w:sz w:val="22"/>
          <w:szCs w:val="22"/>
          <w:lang w:eastAsia="ja-JP"/>
        </w:rPr>
        <w:t xml:space="preserve">: </w:t>
      </w:r>
      <w:r>
        <w:rPr>
          <w:b/>
          <w:bCs/>
          <w:sz w:val="22"/>
          <w:szCs w:val="22"/>
          <w:lang w:eastAsia="ja-JP"/>
        </w:rPr>
        <w:t xml:space="preserve">Rx beam indication </w:t>
      </w:r>
      <w:r>
        <w:rPr>
          <w:b/>
          <w:bCs/>
          <w:sz w:val="24"/>
          <w:szCs w:val="24"/>
          <w:lang w:eastAsia="zh-CN"/>
        </w:rPr>
        <w:t>is only provided in certain cases for</w:t>
      </w:r>
      <w:r w:rsidRPr="00F80CF7">
        <w:rPr>
          <w:b/>
          <w:bCs/>
          <w:sz w:val="24"/>
          <w:szCs w:val="24"/>
          <w:lang w:eastAsia="zh-CN"/>
        </w:rPr>
        <w:t xml:space="preserve"> PRS-RSRP</w:t>
      </w:r>
      <w:r>
        <w:rPr>
          <w:b/>
          <w:bCs/>
          <w:sz w:val="24"/>
          <w:szCs w:val="24"/>
          <w:lang w:eastAsia="zh-CN"/>
        </w:rPr>
        <w:t xml:space="preserve"> measurements reported for DL-</w:t>
      </w:r>
      <w:proofErr w:type="spellStart"/>
      <w:r>
        <w:rPr>
          <w:b/>
          <w:bCs/>
          <w:sz w:val="24"/>
          <w:szCs w:val="24"/>
          <w:lang w:eastAsia="zh-CN"/>
        </w:rPr>
        <w:t>AoD</w:t>
      </w:r>
      <w:proofErr w:type="spellEnd"/>
      <w:r>
        <w:rPr>
          <w:b/>
          <w:bCs/>
          <w:sz w:val="24"/>
          <w:szCs w:val="24"/>
          <w:lang w:eastAsia="zh-CN"/>
        </w:rPr>
        <w:t>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References</w:t>
      </w:r>
    </w:p>
    <w:p w14:paraId="0683BDEE" w14:textId="4A66B1CE" w:rsidR="0045046B" w:rsidRPr="00094662" w:rsidRDefault="0045046B" w:rsidP="0045046B">
      <w:pPr>
        <w:rPr>
          <w:sz w:val="22"/>
          <w:szCs w:val="22"/>
          <w:lang w:val="en-US"/>
        </w:rPr>
      </w:pPr>
      <w:r w:rsidRPr="00094662">
        <w:rPr>
          <w:sz w:val="22"/>
          <w:szCs w:val="22"/>
          <w:lang w:val="en-US"/>
        </w:rPr>
        <w:t>[1]</w:t>
      </w:r>
      <w:r w:rsidR="0065354F" w:rsidRPr="00094662">
        <w:rPr>
          <w:sz w:val="22"/>
          <w:szCs w:val="22"/>
          <w:lang w:val="en-US"/>
        </w:rPr>
        <w:t xml:space="preserve"> </w:t>
      </w:r>
      <w:r w:rsidR="0052712F" w:rsidRPr="00094662">
        <w:rPr>
          <w:sz w:val="22"/>
          <w:szCs w:val="22"/>
          <w:lang w:val="en-US"/>
        </w:rPr>
        <w:t>R4-2</w:t>
      </w:r>
      <w:r w:rsidR="0052712F">
        <w:rPr>
          <w:sz w:val="22"/>
          <w:szCs w:val="22"/>
          <w:lang w:val="en-US"/>
        </w:rPr>
        <w:t>10</w:t>
      </w:r>
      <w:r w:rsidR="0052712F" w:rsidRPr="00094662">
        <w:rPr>
          <w:sz w:val="22"/>
          <w:szCs w:val="22"/>
          <w:lang w:val="en-US"/>
        </w:rPr>
        <w:t>3</w:t>
      </w:r>
      <w:r w:rsidR="0052712F">
        <w:rPr>
          <w:sz w:val="22"/>
          <w:szCs w:val="22"/>
          <w:lang w:val="en-US"/>
        </w:rPr>
        <w:t>586,</w:t>
      </w:r>
      <w:r w:rsidR="0052712F" w:rsidRPr="00094662">
        <w:rPr>
          <w:sz w:val="22"/>
          <w:szCs w:val="22"/>
          <w:lang w:val="en-US"/>
        </w:rPr>
        <w:t xml:space="preserve"> </w:t>
      </w:r>
      <w:r w:rsidR="0052712F" w:rsidRPr="00094662">
        <w:rPr>
          <w:sz w:val="22"/>
          <w:szCs w:val="22"/>
          <w:u w:val="single"/>
          <w:lang w:val="en-US"/>
        </w:rPr>
        <w:t xml:space="preserve">WF on </w:t>
      </w:r>
      <w:r w:rsidR="0052712F">
        <w:rPr>
          <w:sz w:val="22"/>
          <w:szCs w:val="22"/>
          <w:u w:val="single"/>
          <w:lang w:val="en-US"/>
        </w:rPr>
        <w:t>NR Positioning Performance</w:t>
      </w:r>
      <w:r w:rsidR="0052712F" w:rsidRPr="00094662">
        <w:rPr>
          <w:sz w:val="22"/>
          <w:szCs w:val="22"/>
          <w:u w:val="single"/>
          <w:lang w:val="en-US"/>
        </w:rPr>
        <w:t xml:space="preserve"> </w:t>
      </w:r>
      <w:r w:rsidR="0052712F">
        <w:rPr>
          <w:sz w:val="22"/>
          <w:szCs w:val="22"/>
          <w:u w:val="single"/>
          <w:lang w:val="en-US"/>
        </w:rPr>
        <w:t>R</w:t>
      </w:r>
      <w:r w:rsidR="0052712F" w:rsidRPr="00094662">
        <w:rPr>
          <w:sz w:val="22"/>
          <w:szCs w:val="22"/>
          <w:u w:val="single"/>
          <w:lang w:val="en-US"/>
        </w:rPr>
        <w:t>equirements</w:t>
      </w:r>
    </w:p>
    <w:p w14:paraId="7D1E4842" w14:textId="6CF1E932" w:rsidR="005932C4" w:rsidRPr="00903DC3" w:rsidRDefault="005932C4" w:rsidP="000A679A">
      <w:pPr>
        <w:rPr>
          <w:sz w:val="22"/>
          <w:szCs w:val="22"/>
        </w:rPr>
      </w:pPr>
    </w:p>
    <w:p w14:paraId="4438AC6F" w14:textId="77777777" w:rsidR="00FA3929" w:rsidRPr="007956A2" w:rsidRDefault="00FA3929" w:rsidP="00797CE5">
      <w:pPr>
        <w:rPr>
          <w:sz w:val="22"/>
          <w:szCs w:val="22"/>
          <w:lang w:val="en-US"/>
        </w:rPr>
      </w:pPr>
    </w:p>
    <w:sectPr w:rsidR="00FA3929" w:rsidRPr="007956A2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18C9C" w14:textId="77777777" w:rsidR="00B26456" w:rsidRDefault="00B26456">
      <w:r>
        <w:separator/>
      </w:r>
    </w:p>
  </w:endnote>
  <w:endnote w:type="continuationSeparator" w:id="0">
    <w:p w14:paraId="1601D9DF" w14:textId="77777777" w:rsidR="00B26456" w:rsidRDefault="00B26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221B8" w14:textId="77777777" w:rsidR="00B26456" w:rsidRDefault="00B26456">
      <w:r>
        <w:separator/>
      </w:r>
    </w:p>
  </w:footnote>
  <w:footnote w:type="continuationSeparator" w:id="0">
    <w:p w14:paraId="1D59536D" w14:textId="77777777" w:rsidR="00B26456" w:rsidRDefault="00B26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9F6CB6"/>
    <w:multiLevelType w:val="hybridMultilevel"/>
    <w:tmpl w:val="8E364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C4BA1"/>
    <w:multiLevelType w:val="hybridMultilevel"/>
    <w:tmpl w:val="2DEC3920"/>
    <w:lvl w:ilvl="0" w:tplc="113A5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09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A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2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4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E2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EF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444C69"/>
    <w:multiLevelType w:val="hybridMultilevel"/>
    <w:tmpl w:val="5D9E13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A3D32"/>
    <w:multiLevelType w:val="hybridMultilevel"/>
    <w:tmpl w:val="5D9E13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81CD2"/>
    <w:multiLevelType w:val="hybridMultilevel"/>
    <w:tmpl w:val="C61A5B28"/>
    <w:lvl w:ilvl="0" w:tplc="7B76F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A5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C4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46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00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68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8C5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487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2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61CF9"/>
    <w:multiLevelType w:val="hybridMultilevel"/>
    <w:tmpl w:val="734CBE4C"/>
    <w:lvl w:ilvl="0" w:tplc="DDBADC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6AC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87A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CAF6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BC818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27C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C41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1A171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901D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7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23C24"/>
    <w:multiLevelType w:val="hybridMultilevel"/>
    <w:tmpl w:val="F4343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0" w15:restartNumberingAfterBreak="0">
    <w:nsid w:val="4ACA7AD4"/>
    <w:multiLevelType w:val="hybridMultilevel"/>
    <w:tmpl w:val="EFD0B356"/>
    <w:lvl w:ilvl="0" w:tplc="7BE224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2E9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024A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1495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017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D6BE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891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C5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C243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09221A"/>
    <w:multiLevelType w:val="hybridMultilevel"/>
    <w:tmpl w:val="F824490C"/>
    <w:lvl w:ilvl="0" w:tplc="A8F682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7048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FA59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567E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B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CC2F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C23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8C6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7F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B215117"/>
    <w:multiLevelType w:val="hybridMultilevel"/>
    <w:tmpl w:val="60F86B56"/>
    <w:lvl w:ilvl="0" w:tplc="556A1B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0AB5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8207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4BB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34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AEB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0A2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B4F6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60B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BE351D3"/>
    <w:multiLevelType w:val="hybridMultilevel"/>
    <w:tmpl w:val="35D4526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62D5489D"/>
    <w:multiLevelType w:val="hybridMultilevel"/>
    <w:tmpl w:val="D3C272BC"/>
    <w:lvl w:ilvl="0" w:tplc="FDAC6D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37C36"/>
    <w:multiLevelType w:val="hybridMultilevel"/>
    <w:tmpl w:val="EDB85C30"/>
    <w:lvl w:ilvl="0" w:tplc="108E54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454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90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53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18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87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28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0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6C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7E613B"/>
    <w:multiLevelType w:val="hybridMultilevel"/>
    <w:tmpl w:val="A10CF860"/>
    <w:lvl w:ilvl="0" w:tplc="449A5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5C9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600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67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2B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6C9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7AF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01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32"/>
  </w:num>
  <w:num w:numId="4">
    <w:abstractNumId w:val="1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9"/>
  </w:num>
  <w:num w:numId="8">
    <w:abstractNumId w:val="30"/>
  </w:num>
  <w:num w:numId="9">
    <w:abstractNumId w:val="15"/>
  </w:num>
  <w:num w:numId="10">
    <w:abstractNumId w:val="10"/>
  </w:num>
  <w:num w:numId="11">
    <w:abstractNumId w:val="27"/>
  </w:num>
  <w:num w:numId="12">
    <w:abstractNumId w:val="4"/>
  </w:num>
  <w:num w:numId="13">
    <w:abstractNumId w:val="19"/>
  </w:num>
  <w:num w:numId="14">
    <w:abstractNumId w:val="23"/>
  </w:num>
  <w:num w:numId="15">
    <w:abstractNumId w:val="14"/>
  </w:num>
  <w:num w:numId="16">
    <w:abstractNumId w:val="17"/>
  </w:num>
  <w:num w:numId="17">
    <w:abstractNumId w:val="26"/>
  </w:num>
  <w:num w:numId="18">
    <w:abstractNumId w:val="13"/>
  </w:num>
  <w:num w:numId="19">
    <w:abstractNumId w:val="7"/>
  </w:num>
  <w:num w:numId="20">
    <w:abstractNumId w:val="3"/>
  </w:num>
  <w:num w:numId="21">
    <w:abstractNumId w:val="5"/>
  </w:num>
  <w:num w:numId="22">
    <w:abstractNumId w:val="25"/>
  </w:num>
  <w:num w:numId="23">
    <w:abstractNumId w:val="9"/>
  </w:num>
  <w:num w:numId="24">
    <w:abstractNumId w:val="22"/>
  </w:num>
  <w:num w:numId="25">
    <w:abstractNumId w:val="21"/>
  </w:num>
  <w:num w:numId="26">
    <w:abstractNumId w:val="31"/>
  </w:num>
  <w:num w:numId="27">
    <w:abstractNumId w:val="20"/>
  </w:num>
  <w:num w:numId="28">
    <w:abstractNumId w:val="11"/>
  </w:num>
  <w:num w:numId="29">
    <w:abstractNumId w:val="18"/>
  </w:num>
  <w:num w:numId="30">
    <w:abstractNumId w:val="2"/>
  </w:num>
  <w:num w:numId="31">
    <w:abstractNumId w:val="24"/>
  </w:num>
  <w:num w:numId="32">
    <w:abstractNumId w:val="6"/>
  </w:num>
  <w:num w:numId="33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B9E"/>
    <w:rsid w:val="00010EE0"/>
    <w:rsid w:val="00010FAD"/>
    <w:rsid w:val="00011027"/>
    <w:rsid w:val="000110F8"/>
    <w:rsid w:val="000115E6"/>
    <w:rsid w:val="0001181D"/>
    <w:rsid w:val="00011C44"/>
    <w:rsid w:val="000123B2"/>
    <w:rsid w:val="0001244D"/>
    <w:rsid w:val="0001245D"/>
    <w:rsid w:val="000126F8"/>
    <w:rsid w:val="00012724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EE2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05D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354"/>
    <w:rsid w:val="0003253F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72B"/>
    <w:rsid w:val="000438A7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B2F"/>
    <w:rsid w:val="00053E79"/>
    <w:rsid w:val="00053FB9"/>
    <w:rsid w:val="0005401A"/>
    <w:rsid w:val="00054544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905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1C3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3AE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6"/>
    <w:rsid w:val="00083081"/>
    <w:rsid w:val="0008321B"/>
    <w:rsid w:val="0008336D"/>
    <w:rsid w:val="000833F6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280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726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79A"/>
    <w:rsid w:val="000A6C97"/>
    <w:rsid w:val="000A786A"/>
    <w:rsid w:val="000A791E"/>
    <w:rsid w:val="000A7931"/>
    <w:rsid w:val="000A79E3"/>
    <w:rsid w:val="000A7A09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536"/>
    <w:rsid w:val="000B165F"/>
    <w:rsid w:val="000B19F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8D2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BCE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3E21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3C2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1E90"/>
    <w:rsid w:val="000E2067"/>
    <w:rsid w:val="000E2303"/>
    <w:rsid w:val="000E28C7"/>
    <w:rsid w:val="000E2C23"/>
    <w:rsid w:val="000E2D4A"/>
    <w:rsid w:val="000E2EE8"/>
    <w:rsid w:val="000E2F0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C40"/>
    <w:rsid w:val="000F0D6C"/>
    <w:rsid w:val="000F0E0B"/>
    <w:rsid w:val="000F112B"/>
    <w:rsid w:val="000F11EE"/>
    <w:rsid w:val="000F121D"/>
    <w:rsid w:val="000F16DD"/>
    <w:rsid w:val="000F1776"/>
    <w:rsid w:val="000F197F"/>
    <w:rsid w:val="000F1A2D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517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1D0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103"/>
    <w:rsid w:val="0010522E"/>
    <w:rsid w:val="001057B9"/>
    <w:rsid w:val="00105D2B"/>
    <w:rsid w:val="00105E46"/>
    <w:rsid w:val="0010635D"/>
    <w:rsid w:val="00106461"/>
    <w:rsid w:val="00106970"/>
    <w:rsid w:val="00106DF7"/>
    <w:rsid w:val="00106E80"/>
    <w:rsid w:val="001074E7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24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15"/>
    <w:rsid w:val="00122762"/>
    <w:rsid w:val="001229D0"/>
    <w:rsid w:val="00122A07"/>
    <w:rsid w:val="00122FF2"/>
    <w:rsid w:val="00123257"/>
    <w:rsid w:val="001239C2"/>
    <w:rsid w:val="001239DE"/>
    <w:rsid w:val="00123C67"/>
    <w:rsid w:val="0012404F"/>
    <w:rsid w:val="00124252"/>
    <w:rsid w:val="00124802"/>
    <w:rsid w:val="00124944"/>
    <w:rsid w:val="00124EC1"/>
    <w:rsid w:val="00125B7A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7D9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397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4B5"/>
    <w:rsid w:val="0014358F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805"/>
    <w:rsid w:val="00150DB6"/>
    <w:rsid w:val="00150E03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4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D37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4F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146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DD5"/>
    <w:rsid w:val="001A3F9E"/>
    <w:rsid w:val="001A4C57"/>
    <w:rsid w:val="001A4E23"/>
    <w:rsid w:val="001A50B1"/>
    <w:rsid w:val="001A5820"/>
    <w:rsid w:val="001A584A"/>
    <w:rsid w:val="001A5E22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B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7F8"/>
    <w:rsid w:val="001B39EB"/>
    <w:rsid w:val="001B3A40"/>
    <w:rsid w:val="001B3C82"/>
    <w:rsid w:val="001B4165"/>
    <w:rsid w:val="001B43A4"/>
    <w:rsid w:val="001B4429"/>
    <w:rsid w:val="001B4843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5AA"/>
    <w:rsid w:val="001B795D"/>
    <w:rsid w:val="001B7E76"/>
    <w:rsid w:val="001B7EC6"/>
    <w:rsid w:val="001C01B9"/>
    <w:rsid w:val="001C064F"/>
    <w:rsid w:val="001C11F9"/>
    <w:rsid w:val="001C12CA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430"/>
    <w:rsid w:val="001D5B7D"/>
    <w:rsid w:val="001D5D39"/>
    <w:rsid w:val="001D607A"/>
    <w:rsid w:val="001D60F0"/>
    <w:rsid w:val="001D6192"/>
    <w:rsid w:val="001D66FC"/>
    <w:rsid w:val="001D696B"/>
    <w:rsid w:val="001D6A3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7A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4F6B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6F86"/>
    <w:rsid w:val="001E714E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151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6E57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8A2"/>
    <w:rsid w:val="00202E99"/>
    <w:rsid w:val="00202F2F"/>
    <w:rsid w:val="00203574"/>
    <w:rsid w:val="00203AD1"/>
    <w:rsid w:val="00203D55"/>
    <w:rsid w:val="00203D9B"/>
    <w:rsid w:val="00203E55"/>
    <w:rsid w:val="00204E10"/>
    <w:rsid w:val="00205462"/>
    <w:rsid w:val="00205880"/>
    <w:rsid w:val="002061FA"/>
    <w:rsid w:val="002064D1"/>
    <w:rsid w:val="002069A6"/>
    <w:rsid w:val="00206B0D"/>
    <w:rsid w:val="00207361"/>
    <w:rsid w:val="00207505"/>
    <w:rsid w:val="00207655"/>
    <w:rsid w:val="002076F3"/>
    <w:rsid w:val="002077F6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569"/>
    <w:rsid w:val="002127E6"/>
    <w:rsid w:val="002128B4"/>
    <w:rsid w:val="00212EF5"/>
    <w:rsid w:val="00212F0B"/>
    <w:rsid w:val="002132B5"/>
    <w:rsid w:val="00213766"/>
    <w:rsid w:val="002137B3"/>
    <w:rsid w:val="002142D2"/>
    <w:rsid w:val="0021443F"/>
    <w:rsid w:val="0021455A"/>
    <w:rsid w:val="00214938"/>
    <w:rsid w:val="00214FC9"/>
    <w:rsid w:val="002150CD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686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33E"/>
    <w:rsid w:val="002224C9"/>
    <w:rsid w:val="00222C40"/>
    <w:rsid w:val="00222D1D"/>
    <w:rsid w:val="00222DE3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2F6"/>
    <w:rsid w:val="00232AC7"/>
    <w:rsid w:val="00232ACE"/>
    <w:rsid w:val="00232F66"/>
    <w:rsid w:val="00233355"/>
    <w:rsid w:val="002336D9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05E"/>
    <w:rsid w:val="00245579"/>
    <w:rsid w:val="002458CF"/>
    <w:rsid w:val="0024599B"/>
    <w:rsid w:val="00245D0A"/>
    <w:rsid w:val="0024603E"/>
    <w:rsid w:val="00246067"/>
    <w:rsid w:val="002461C3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24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0E1"/>
    <w:rsid w:val="002541E7"/>
    <w:rsid w:val="00254E40"/>
    <w:rsid w:val="00255004"/>
    <w:rsid w:val="002553E6"/>
    <w:rsid w:val="002555F0"/>
    <w:rsid w:val="00255817"/>
    <w:rsid w:val="002558BB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C3E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725"/>
    <w:rsid w:val="00295815"/>
    <w:rsid w:val="00295AAC"/>
    <w:rsid w:val="002960F3"/>
    <w:rsid w:val="0029650A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9A4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F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33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0CE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DF6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FD"/>
    <w:rsid w:val="002C38B4"/>
    <w:rsid w:val="002C39CF"/>
    <w:rsid w:val="002C3A35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AA6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A77"/>
    <w:rsid w:val="002D73F9"/>
    <w:rsid w:val="002D74E0"/>
    <w:rsid w:val="002D7532"/>
    <w:rsid w:val="002D7845"/>
    <w:rsid w:val="002D7A31"/>
    <w:rsid w:val="002E01C7"/>
    <w:rsid w:val="002E027E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34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D5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763"/>
    <w:rsid w:val="00332902"/>
    <w:rsid w:val="00332D6E"/>
    <w:rsid w:val="00332DD8"/>
    <w:rsid w:val="00332E3C"/>
    <w:rsid w:val="00332F53"/>
    <w:rsid w:val="00333178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44"/>
    <w:rsid w:val="003359A3"/>
    <w:rsid w:val="00335A5E"/>
    <w:rsid w:val="00335B55"/>
    <w:rsid w:val="00335EA4"/>
    <w:rsid w:val="00335F86"/>
    <w:rsid w:val="00335FE1"/>
    <w:rsid w:val="003362D8"/>
    <w:rsid w:val="003365BB"/>
    <w:rsid w:val="003369EF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1BB6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105"/>
    <w:rsid w:val="003501B9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594E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70E"/>
    <w:rsid w:val="0036684F"/>
    <w:rsid w:val="00366A5C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58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473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3B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A4E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92B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0F0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17B66"/>
    <w:rsid w:val="00417C8B"/>
    <w:rsid w:val="00420506"/>
    <w:rsid w:val="0042056A"/>
    <w:rsid w:val="00420702"/>
    <w:rsid w:val="0042078F"/>
    <w:rsid w:val="00420863"/>
    <w:rsid w:val="0042110B"/>
    <w:rsid w:val="004213E8"/>
    <w:rsid w:val="00421761"/>
    <w:rsid w:val="00421826"/>
    <w:rsid w:val="0042183C"/>
    <w:rsid w:val="00421879"/>
    <w:rsid w:val="0042193F"/>
    <w:rsid w:val="00421A5F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B77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144"/>
    <w:rsid w:val="00426433"/>
    <w:rsid w:val="00426755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2F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2DC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6DF4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82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42"/>
    <w:rsid w:val="00470940"/>
    <w:rsid w:val="00470B35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58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78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CE1"/>
    <w:rsid w:val="004B1F23"/>
    <w:rsid w:val="004B23C3"/>
    <w:rsid w:val="004B25B1"/>
    <w:rsid w:val="004B325B"/>
    <w:rsid w:val="004B33C4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6AA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0FED"/>
    <w:rsid w:val="004D1277"/>
    <w:rsid w:val="004D1286"/>
    <w:rsid w:val="004D1352"/>
    <w:rsid w:val="004D146C"/>
    <w:rsid w:val="004D174D"/>
    <w:rsid w:val="004D1955"/>
    <w:rsid w:val="004D1990"/>
    <w:rsid w:val="004D1B4E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9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1B"/>
    <w:rsid w:val="004E6E41"/>
    <w:rsid w:val="004E7064"/>
    <w:rsid w:val="004E78C8"/>
    <w:rsid w:val="004E7B91"/>
    <w:rsid w:val="004F037D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2E2"/>
    <w:rsid w:val="004F34D1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6FD"/>
    <w:rsid w:val="005048BE"/>
    <w:rsid w:val="00504C95"/>
    <w:rsid w:val="00504CFE"/>
    <w:rsid w:val="00504F08"/>
    <w:rsid w:val="0050505B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B26"/>
    <w:rsid w:val="00515D82"/>
    <w:rsid w:val="00515E1D"/>
    <w:rsid w:val="00515E37"/>
    <w:rsid w:val="00515FF1"/>
    <w:rsid w:val="0051612C"/>
    <w:rsid w:val="005167E8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12F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118"/>
    <w:rsid w:val="005324CE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4DF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710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096"/>
    <w:rsid w:val="00550762"/>
    <w:rsid w:val="00550B06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2EAF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2F66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06A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87C"/>
    <w:rsid w:val="00573C07"/>
    <w:rsid w:val="00574555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B61"/>
    <w:rsid w:val="00591EC0"/>
    <w:rsid w:val="0059201D"/>
    <w:rsid w:val="005921A0"/>
    <w:rsid w:val="00592392"/>
    <w:rsid w:val="00592E6F"/>
    <w:rsid w:val="00593085"/>
    <w:rsid w:val="005932C4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3F97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A4C"/>
    <w:rsid w:val="005B2DCE"/>
    <w:rsid w:val="005B2FE6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C17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281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2B5"/>
    <w:rsid w:val="005E530D"/>
    <w:rsid w:val="005E534E"/>
    <w:rsid w:val="005E5416"/>
    <w:rsid w:val="005E567D"/>
    <w:rsid w:val="005E56C7"/>
    <w:rsid w:val="005E56FD"/>
    <w:rsid w:val="005E582C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896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00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70AE"/>
    <w:rsid w:val="0060711B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C37"/>
    <w:rsid w:val="00611E72"/>
    <w:rsid w:val="0061218E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470"/>
    <w:rsid w:val="00614622"/>
    <w:rsid w:val="00614A23"/>
    <w:rsid w:val="00614B75"/>
    <w:rsid w:val="00614D51"/>
    <w:rsid w:val="0061524C"/>
    <w:rsid w:val="00615908"/>
    <w:rsid w:val="00615BA9"/>
    <w:rsid w:val="00615E90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BAB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40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3EBA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222"/>
    <w:rsid w:val="00636784"/>
    <w:rsid w:val="006367FE"/>
    <w:rsid w:val="006369BD"/>
    <w:rsid w:val="00636A92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3A0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C88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05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1F8B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B33"/>
    <w:rsid w:val="00665CB1"/>
    <w:rsid w:val="00665D5D"/>
    <w:rsid w:val="006660B3"/>
    <w:rsid w:val="00666D03"/>
    <w:rsid w:val="00666D24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0DD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A84"/>
    <w:rsid w:val="00684CED"/>
    <w:rsid w:val="00685270"/>
    <w:rsid w:val="006853CF"/>
    <w:rsid w:val="00685537"/>
    <w:rsid w:val="00685F2C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25F"/>
    <w:rsid w:val="00696949"/>
    <w:rsid w:val="00696970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74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699"/>
    <w:rsid w:val="006B6B42"/>
    <w:rsid w:val="006B6D21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693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4AE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218D"/>
    <w:rsid w:val="006D243B"/>
    <w:rsid w:val="006D24D4"/>
    <w:rsid w:val="006D26B6"/>
    <w:rsid w:val="006D28D3"/>
    <w:rsid w:val="006D29E7"/>
    <w:rsid w:val="006D2BFB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6F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816"/>
    <w:rsid w:val="006E594D"/>
    <w:rsid w:val="006E5F36"/>
    <w:rsid w:val="006E639B"/>
    <w:rsid w:val="006E6496"/>
    <w:rsid w:val="006E688B"/>
    <w:rsid w:val="006E6A39"/>
    <w:rsid w:val="006E6E63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C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509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8F1"/>
    <w:rsid w:val="00710B5D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6184"/>
    <w:rsid w:val="0074659C"/>
    <w:rsid w:val="0074697D"/>
    <w:rsid w:val="00746F72"/>
    <w:rsid w:val="0074732F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6E"/>
    <w:rsid w:val="007550B4"/>
    <w:rsid w:val="00755327"/>
    <w:rsid w:val="00755446"/>
    <w:rsid w:val="00755853"/>
    <w:rsid w:val="00755956"/>
    <w:rsid w:val="00755BF9"/>
    <w:rsid w:val="00755C50"/>
    <w:rsid w:val="00756289"/>
    <w:rsid w:val="00756315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56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6CB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D84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6A2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D6D"/>
    <w:rsid w:val="007A6044"/>
    <w:rsid w:val="007A62CE"/>
    <w:rsid w:val="007A6346"/>
    <w:rsid w:val="007A64EB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05B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C32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1D7C"/>
    <w:rsid w:val="007C23A0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339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62"/>
    <w:rsid w:val="007E43A6"/>
    <w:rsid w:val="007E4485"/>
    <w:rsid w:val="007E4526"/>
    <w:rsid w:val="007E4A3A"/>
    <w:rsid w:val="007E4A5C"/>
    <w:rsid w:val="007E4DA6"/>
    <w:rsid w:val="007E5508"/>
    <w:rsid w:val="007E57E8"/>
    <w:rsid w:val="007E5ACC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729"/>
    <w:rsid w:val="007F297D"/>
    <w:rsid w:val="007F29C2"/>
    <w:rsid w:val="007F2AAA"/>
    <w:rsid w:val="007F3216"/>
    <w:rsid w:val="007F378C"/>
    <w:rsid w:val="007F3A21"/>
    <w:rsid w:val="007F3AB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3823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26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1632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C49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0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39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B3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12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313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45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5B7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27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456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912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2AA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DFA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9A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62FB"/>
    <w:rsid w:val="008B64A6"/>
    <w:rsid w:val="008B66F1"/>
    <w:rsid w:val="008B6712"/>
    <w:rsid w:val="008B6913"/>
    <w:rsid w:val="008B6932"/>
    <w:rsid w:val="008B6CC1"/>
    <w:rsid w:val="008B6E09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ADB"/>
    <w:rsid w:val="008C5BDA"/>
    <w:rsid w:val="008C5C72"/>
    <w:rsid w:val="008C5CF6"/>
    <w:rsid w:val="008C6760"/>
    <w:rsid w:val="008C698C"/>
    <w:rsid w:val="008C6ADA"/>
    <w:rsid w:val="008C711E"/>
    <w:rsid w:val="008C7629"/>
    <w:rsid w:val="008C78C5"/>
    <w:rsid w:val="008C7A21"/>
    <w:rsid w:val="008C7A96"/>
    <w:rsid w:val="008D008F"/>
    <w:rsid w:val="008D055A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A6"/>
    <w:rsid w:val="008D56D3"/>
    <w:rsid w:val="008D5972"/>
    <w:rsid w:val="008D59F7"/>
    <w:rsid w:val="008D5A2D"/>
    <w:rsid w:val="008D5C6A"/>
    <w:rsid w:val="008D5D56"/>
    <w:rsid w:val="008D5FD3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0F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060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495"/>
    <w:rsid w:val="008F1531"/>
    <w:rsid w:val="008F1622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C70"/>
    <w:rsid w:val="00903D25"/>
    <w:rsid w:val="00903DC3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9E2"/>
    <w:rsid w:val="00906A66"/>
    <w:rsid w:val="00906A72"/>
    <w:rsid w:val="00906C06"/>
    <w:rsid w:val="00906EB7"/>
    <w:rsid w:val="00906FDA"/>
    <w:rsid w:val="0090780C"/>
    <w:rsid w:val="00907946"/>
    <w:rsid w:val="00907AF0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1F3F"/>
    <w:rsid w:val="00912095"/>
    <w:rsid w:val="009120B8"/>
    <w:rsid w:val="00912569"/>
    <w:rsid w:val="00912B41"/>
    <w:rsid w:val="00912BBC"/>
    <w:rsid w:val="00912DFA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0D8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45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173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35D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CB8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95E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C48"/>
    <w:rsid w:val="00981CA6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9B"/>
    <w:rsid w:val="00985FC3"/>
    <w:rsid w:val="00986463"/>
    <w:rsid w:val="0098654C"/>
    <w:rsid w:val="009867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11A"/>
    <w:rsid w:val="009939BA"/>
    <w:rsid w:val="00993AB5"/>
    <w:rsid w:val="00995180"/>
    <w:rsid w:val="00995A3D"/>
    <w:rsid w:val="009960AE"/>
    <w:rsid w:val="0099613B"/>
    <w:rsid w:val="009963FF"/>
    <w:rsid w:val="00996657"/>
    <w:rsid w:val="009966E1"/>
    <w:rsid w:val="0099677B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86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891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8BF"/>
    <w:rsid w:val="009B3D0D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94F"/>
    <w:rsid w:val="009B6EEE"/>
    <w:rsid w:val="009B70F5"/>
    <w:rsid w:val="009B7169"/>
    <w:rsid w:val="009B729F"/>
    <w:rsid w:val="009B72D2"/>
    <w:rsid w:val="009B73DC"/>
    <w:rsid w:val="009B76A6"/>
    <w:rsid w:val="009B7794"/>
    <w:rsid w:val="009B7D43"/>
    <w:rsid w:val="009C00C0"/>
    <w:rsid w:val="009C00D9"/>
    <w:rsid w:val="009C04FC"/>
    <w:rsid w:val="009C0981"/>
    <w:rsid w:val="009C09BC"/>
    <w:rsid w:val="009C0A39"/>
    <w:rsid w:val="009C0D61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4F7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2DA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B34"/>
    <w:rsid w:val="009D2D1C"/>
    <w:rsid w:val="009D2FBA"/>
    <w:rsid w:val="009D3145"/>
    <w:rsid w:val="009D3231"/>
    <w:rsid w:val="009D33C7"/>
    <w:rsid w:val="009D33C8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C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731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E7E19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BB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E0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7C8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73C"/>
    <w:rsid w:val="00A16911"/>
    <w:rsid w:val="00A16AE1"/>
    <w:rsid w:val="00A17013"/>
    <w:rsid w:val="00A170D3"/>
    <w:rsid w:val="00A1737D"/>
    <w:rsid w:val="00A173EB"/>
    <w:rsid w:val="00A173FD"/>
    <w:rsid w:val="00A179C1"/>
    <w:rsid w:val="00A17CE5"/>
    <w:rsid w:val="00A2032F"/>
    <w:rsid w:val="00A20617"/>
    <w:rsid w:val="00A20A8B"/>
    <w:rsid w:val="00A20D28"/>
    <w:rsid w:val="00A20E7E"/>
    <w:rsid w:val="00A20FB3"/>
    <w:rsid w:val="00A21046"/>
    <w:rsid w:val="00A2118C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49F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B5A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03"/>
    <w:rsid w:val="00A47A63"/>
    <w:rsid w:val="00A47B5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57E41"/>
    <w:rsid w:val="00A6034D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38D"/>
    <w:rsid w:val="00A6174F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BDD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E7A"/>
    <w:rsid w:val="00A90F19"/>
    <w:rsid w:val="00A911A5"/>
    <w:rsid w:val="00A91B8F"/>
    <w:rsid w:val="00A924F0"/>
    <w:rsid w:val="00A92B74"/>
    <w:rsid w:val="00A92C1A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A6"/>
    <w:rsid w:val="00A95BAA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3E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60F"/>
    <w:rsid w:val="00AA1A24"/>
    <w:rsid w:val="00AA1CC0"/>
    <w:rsid w:val="00AA206B"/>
    <w:rsid w:val="00AA2293"/>
    <w:rsid w:val="00AA26F7"/>
    <w:rsid w:val="00AA2954"/>
    <w:rsid w:val="00AA2A27"/>
    <w:rsid w:val="00AA332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C33"/>
    <w:rsid w:val="00AA6D8D"/>
    <w:rsid w:val="00AA6E67"/>
    <w:rsid w:val="00AA75CD"/>
    <w:rsid w:val="00AA7863"/>
    <w:rsid w:val="00AA78D1"/>
    <w:rsid w:val="00AA78D7"/>
    <w:rsid w:val="00AA7924"/>
    <w:rsid w:val="00AA7A91"/>
    <w:rsid w:val="00AA7F6A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022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64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19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2DB"/>
    <w:rsid w:val="00AF2A89"/>
    <w:rsid w:val="00AF302E"/>
    <w:rsid w:val="00AF3175"/>
    <w:rsid w:val="00AF3404"/>
    <w:rsid w:val="00AF3560"/>
    <w:rsid w:val="00AF36FF"/>
    <w:rsid w:val="00AF378D"/>
    <w:rsid w:val="00AF37CB"/>
    <w:rsid w:val="00AF3ECA"/>
    <w:rsid w:val="00AF4011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00E"/>
    <w:rsid w:val="00B12283"/>
    <w:rsid w:val="00B128D7"/>
    <w:rsid w:val="00B12954"/>
    <w:rsid w:val="00B12CC0"/>
    <w:rsid w:val="00B12D6A"/>
    <w:rsid w:val="00B12EC2"/>
    <w:rsid w:val="00B12F0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89B"/>
    <w:rsid w:val="00B24931"/>
    <w:rsid w:val="00B24C76"/>
    <w:rsid w:val="00B24D34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456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295"/>
    <w:rsid w:val="00B3447E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2F2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72A"/>
    <w:rsid w:val="00B52B50"/>
    <w:rsid w:val="00B52DAE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3C"/>
    <w:rsid w:val="00B72AB2"/>
    <w:rsid w:val="00B72C83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8D4"/>
    <w:rsid w:val="00B82A4F"/>
    <w:rsid w:val="00B82EA4"/>
    <w:rsid w:val="00B82F31"/>
    <w:rsid w:val="00B83318"/>
    <w:rsid w:val="00B83D8F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AC3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960"/>
    <w:rsid w:val="00BA0A57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4DD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881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155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405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5F7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6CE"/>
    <w:rsid w:val="00BE48D0"/>
    <w:rsid w:val="00BE53A3"/>
    <w:rsid w:val="00BE593B"/>
    <w:rsid w:val="00BE59CC"/>
    <w:rsid w:val="00BE59ED"/>
    <w:rsid w:val="00BE5C3B"/>
    <w:rsid w:val="00BE5E20"/>
    <w:rsid w:val="00BE5FEF"/>
    <w:rsid w:val="00BE603C"/>
    <w:rsid w:val="00BE603F"/>
    <w:rsid w:val="00BE60C3"/>
    <w:rsid w:val="00BE63A4"/>
    <w:rsid w:val="00BE63AC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3DBE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9A"/>
    <w:rsid w:val="00BF7ACA"/>
    <w:rsid w:val="00BF7BE7"/>
    <w:rsid w:val="00BF7FFC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1E14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514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76C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4B7"/>
    <w:rsid w:val="00C36744"/>
    <w:rsid w:val="00C36FEE"/>
    <w:rsid w:val="00C37107"/>
    <w:rsid w:val="00C3722C"/>
    <w:rsid w:val="00C37693"/>
    <w:rsid w:val="00C376B9"/>
    <w:rsid w:val="00C376CF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0F20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7D1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D9B"/>
    <w:rsid w:val="00C660DA"/>
    <w:rsid w:val="00C66400"/>
    <w:rsid w:val="00C66544"/>
    <w:rsid w:val="00C67146"/>
    <w:rsid w:val="00C67947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0FEE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08B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0F1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4DD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D3D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DF6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2EA"/>
    <w:rsid w:val="00CB55B5"/>
    <w:rsid w:val="00CB55BC"/>
    <w:rsid w:val="00CB5F0C"/>
    <w:rsid w:val="00CB604B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AD2"/>
    <w:rsid w:val="00CC0E17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96B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DB6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47"/>
    <w:rsid w:val="00CD37FA"/>
    <w:rsid w:val="00CD3C44"/>
    <w:rsid w:val="00CD3DFD"/>
    <w:rsid w:val="00CD3E39"/>
    <w:rsid w:val="00CD3EC3"/>
    <w:rsid w:val="00CD3FFF"/>
    <w:rsid w:val="00CD4223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ABD"/>
    <w:rsid w:val="00CE0E55"/>
    <w:rsid w:val="00CE0FEF"/>
    <w:rsid w:val="00CE13E3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14A"/>
    <w:rsid w:val="00CF0384"/>
    <w:rsid w:val="00CF084E"/>
    <w:rsid w:val="00CF0D80"/>
    <w:rsid w:val="00CF1006"/>
    <w:rsid w:val="00CF1086"/>
    <w:rsid w:val="00CF15AF"/>
    <w:rsid w:val="00CF186F"/>
    <w:rsid w:val="00CF18B0"/>
    <w:rsid w:val="00CF18BF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96F"/>
    <w:rsid w:val="00CF7B2D"/>
    <w:rsid w:val="00CF7BFB"/>
    <w:rsid w:val="00CF7D47"/>
    <w:rsid w:val="00CF7D73"/>
    <w:rsid w:val="00CF7F35"/>
    <w:rsid w:val="00D000DD"/>
    <w:rsid w:val="00D00616"/>
    <w:rsid w:val="00D00976"/>
    <w:rsid w:val="00D009A1"/>
    <w:rsid w:val="00D00E0A"/>
    <w:rsid w:val="00D00E90"/>
    <w:rsid w:val="00D00F06"/>
    <w:rsid w:val="00D01307"/>
    <w:rsid w:val="00D01530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387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42E"/>
    <w:rsid w:val="00D345DA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AC9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3FEA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AA"/>
    <w:rsid w:val="00D552D9"/>
    <w:rsid w:val="00D55366"/>
    <w:rsid w:val="00D55681"/>
    <w:rsid w:val="00D55D43"/>
    <w:rsid w:val="00D56354"/>
    <w:rsid w:val="00D5647C"/>
    <w:rsid w:val="00D5648A"/>
    <w:rsid w:val="00D564AA"/>
    <w:rsid w:val="00D564E0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B45"/>
    <w:rsid w:val="00D57C92"/>
    <w:rsid w:val="00D60121"/>
    <w:rsid w:val="00D60342"/>
    <w:rsid w:val="00D6045F"/>
    <w:rsid w:val="00D605D6"/>
    <w:rsid w:val="00D608CA"/>
    <w:rsid w:val="00D60AEB"/>
    <w:rsid w:val="00D60FEE"/>
    <w:rsid w:val="00D60FF6"/>
    <w:rsid w:val="00D61080"/>
    <w:rsid w:val="00D611AD"/>
    <w:rsid w:val="00D61C1E"/>
    <w:rsid w:val="00D61C63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6F45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7FB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6D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965"/>
    <w:rsid w:val="00D95A6D"/>
    <w:rsid w:val="00D95BF5"/>
    <w:rsid w:val="00D95C5B"/>
    <w:rsid w:val="00D95E78"/>
    <w:rsid w:val="00D96004"/>
    <w:rsid w:val="00D96290"/>
    <w:rsid w:val="00D963A6"/>
    <w:rsid w:val="00D965E1"/>
    <w:rsid w:val="00D969B3"/>
    <w:rsid w:val="00D96B79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E91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C63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513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B9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018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1ECC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4B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45A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327"/>
    <w:rsid w:val="00E265CD"/>
    <w:rsid w:val="00E26B3B"/>
    <w:rsid w:val="00E26E0A"/>
    <w:rsid w:val="00E26EE6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1E9F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58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6D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6C5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5F"/>
    <w:rsid w:val="00E86164"/>
    <w:rsid w:val="00E8619A"/>
    <w:rsid w:val="00E8622E"/>
    <w:rsid w:val="00E86456"/>
    <w:rsid w:val="00E866EA"/>
    <w:rsid w:val="00E8676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2F9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97A56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238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0A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C02"/>
    <w:rsid w:val="00ED6741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E014F"/>
    <w:rsid w:val="00EE028A"/>
    <w:rsid w:val="00EE0BE4"/>
    <w:rsid w:val="00EE0D40"/>
    <w:rsid w:val="00EE118C"/>
    <w:rsid w:val="00EE11AF"/>
    <w:rsid w:val="00EE1502"/>
    <w:rsid w:val="00EE1685"/>
    <w:rsid w:val="00EE19FC"/>
    <w:rsid w:val="00EE1C70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664"/>
    <w:rsid w:val="00EE7DA3"/>
    <w:rsid w:val="00EE7DDC"/>
    <w:rsid w:val="00EE7F20"/>
    <w:rsid w:val="00EF0236"/>
    <w:rsid w:val="00EF0DD2"/>
    <w:rsid w:val="00EF101A"/>
    <w:rsid w:val="00EF103A"/>
    <w:rsid w:val="00EF1B06"/>
    <w:rsid w:val="00EF1D37"/>
    <w:rsid w:val="00EF1E40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07F"/>
    <w:rsid w:val="00EF43C3"/>
    <w:rsid w:val="00EF5135"/>
    <w:rsid w:val="00EF537C"/>
    <w:rsid w:val="00EF55FC"/>
    <w:rsid w:val="00EF5869"/>
    <w:rsid w:val="00EF5C0B"/>
    <w:rsid w:val="00EF5C36"/>
    <w:rsid w:val="00EF5F3B"/>
    <w:rsid w:val="00EF5F75"/>
    <w:rsid w:val="00EF6685"/>
    <w:rsid w:val="00EF6878"/>
    <w:rsid w:val="00EF6A46"/>
    <w:rsid w:val="00EF74F9"/>
    <w:rsid w:val="00EF78C9"/>
    <w:rsid w:val="00EF7AFC"/>
    <w:rsid w:val="00EF7C1C"/>
    <w:rsid w:val="00EF7C60"/>
    <w:rsid w:val="00EF7C9F"/>
    <w:rsid w:val="00EF7D6D"/>
    <w:rsid w:val="00EF7E25"/>
    <w:rsid w:val="00EF7E90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1FE7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091"/>
    <w:rsid w:val="00F05790"/>
    <w:rsid w:val="00F0581F"/>
    <w:rsid w:val="00F05EFC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A7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81F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8D3"/>
    <w:rsid w:val="00F23B11"/>
    <w:rsid w:val="00F247E6"/>
    <w:rsid w:val="00F24800"/>
    <w:rsid w:val="00F24A06"/>
    <w:rsid w:val="00F251C8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EA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3C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4E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CFF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C"/>
    <w:rsid w:val="00F557CF"/>
    <w:rsid w:val="00F5581A"/>
    <w:rsid w:val="00F55824"/>
    <w:rsid w:val="00F55846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B22"/>
    <w:rsid w:val="00F71E06"/>
    <w:rsid w:val="00F7237E"/>
    <w:rsid w:val="00F72646"/>
    <w:rsid w:val="00F72C2E"/>
    <w:rsid w:val="00F72CD2"/>
    <w:rsid w:val="00F72DA5"/>
    <w:rsid w:val="00F73015"/>
    <w:rsid w:val="00F73310"/>
    <w:rsid w:val="00F734A5"/>
    <w:rsid w:val="00F7350D"/>
    <w:rsid w:val="00F738AF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0CF7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2D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881"/>
    <w:rsid w:val="00F92BF5"/>
    <w:rsid w:val="00F92C9B"/>
    <w:rsid w:val="00F93124"/>
    <w:rsid w:val="00F9335E"/>
    <w:rsid w:val="00F937D3"/>
    <w:rsid w:val="00F93807"/>
    <w:rsid w:val="00F9381A"/>
    <w:rsid w:val="00F93949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2A5"/>
    <w:rsid w:val="00FA339E"/>
    <w:rsid w:val="00FA341E"/>
    <w:rsid w:val="00FA3929"/>
    <w:rsid w:val="00FA3CCA"/>
    <w:rsid w:val="00FA3D9F"/>
    <w:rsid w:val="00FA3DAB"/>
    <w:rsid w:val="00FA3ED1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C35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87B"/>
    <w:rsid w:val="00FB197C"/>
    <w:rsid w:val="00FB1A91"/>
    <w:rsid w:val="00FB1CEE"/>
    <w:rsid w:val="00FB1D54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354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B0B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4B7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E0E"/>
    <w:rsid w:val="00FD11CB"/>
    <w:rsid w:val="00FD1A72"/>
    <w:rsid w:val="00FD1D46"/>
    <w:rsid w:val="00FD1EB1"/>
    <w:rsid w:val="00FD1EBB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1015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1C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5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D88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5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2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2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223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9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49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341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4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56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31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18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261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56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27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966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6175</TotalTime>
  <Pages>3</Pages>
  <Words>747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1292</cp:revision>
  <cp:lastPrinted>2009-04-22T21:01:00Z</cp:lastPrinted>
  <dcterms:created xsi:type="dcterms:W3CDTF">2020-07-20T16:47:00Z</dcterms:created>
  <dcterms:modified xsi:type="dcterms:W3CDTF">2021-04-02T23:35:00Z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